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017" w:rsidRDefault="00184017">
      <w:pPr>
        <w:rPr>
          <w:rFonts w:ascii="DejaVu Serif" w:hAnsi="DejaVu Serif"/>
        </w:rPr>
      </w:pPr>
    </w:p>
    <w:p w:rsidR="00184017" w:rsidRDefault="00184017">
      <w:pPr>
        <w:rPr>
          <w:rFonts w:ascii="DejaVu Serif" w:hAnsi="DejaVu Serif"/>
        </w:rPr>
      </w:pPr>
    </w:p>
    <w:p w:rsidR="00184017" w:rsidRDefault="00B217A8">
      <w:pPr>
        <w:ind w:left="1080" w:hanging="1080"/>
        <w:rPr>
          <w:rFonts w:ascii="DejaVu Serif" w:hAnsi="DejaVu Serif"/>
        </w:rPr>
      </w:pPr>
      <w:r>
        <w:rPr>
          <w:rFonts w:ascii="DejaVu Serif" w:hAnsi="DejaVu Serif"/>
        </w:rPr>
        <w:t xml:space="preserve">Oggetto: </w:t>
      </w:r>
      <w:r>
        <w:rPr>
          <w:rFonts w:ascii="DejaVu Serif" w:hAnsi="DejaVu Serif"/>
          <w:i/>
          <w:iCs/>
        </w:rPr>
        <w:t xml:space="preserve">Richiesta dichiarazioni sulla regolarità contributiva e sul conto corrente dedicato </w:t>
      </w:r>
    </w:p>
    <w:p w:rsidR="00184017" w:rsidRDefault="00184017">
      <w:pPr>
        <w:ind w:left="1080" w:hanging="1080"/>
        <w:rPr>
          <w:i/>
          <w:iCs/>
        </w:rPr>
      </w:pPr>
    </w:p>
    <w:p w:rsidR="00184017" w:rsidRDefault="00B217A8">
      <w:pPr>
        <w:jc w:val="both"/>
        <w:rPr>
          <w:rFonts w:ascii="DejaVu Serif" w:hAnsi="DejaVu Serif"/>
        </w:rPr>
      </w:pPr>
      <w:r>
        <w:rPr>
          <w:rFonts w:ascii="DejaVu Serif" w:hAnsi="DejaVu Serif"/>
        </w:rPr>
        <w:t xml:space="preserve">Vi ricordiamo che affinché la fattura relativa al presente ordine possa essere liquidata è necessario che questa ci venga inviata con allegate la </w:t>
      </w:r>
      <w:r>
        <w:rPr>
          <w:rFonts w:ascii="DejaVu Serif" w:hAnsi="DejaVu Serif"/>
          <w:b/>
          <w:bCs/>
        </w:rPr>
        <w:t>Dichiarazione Sostitutiva attestante la Vostra regolarità contributiva</w:t>
      </w:r>
      <w:r>
        <w:rPr>
          <w:rFonts w:ascii="DejaVu Serif" w:hAnsi="DejaVu Serif"/>
        </w:rPr>
        <w:t xml:space="preserve">, ai sensi dell'art. 46 del D.P.R. 445/2000, e la </w:t>
      </w:r>
      <w:r>
        <w:rPr>
          <w:rFonts w:ascii="DejaVu Serif" w:hAnsi="DejaVu Serif"/>
          <w:b/>
          <w:bCs/>
        </w:rPr>
        <w:t>Dichiarazione di Conto Corrente Dedicato</w:t>
      </w:r>
      <w:r>
        <w:rPr>
          <w:rFonts w:ascii="DejaVu Serif" w:hAnsi="DejaVu Serif"/>
        </w:rPr>
        <w:t xml:space="preserve">, ai sensi della Legge 136 del 2010. </w:t>
      </w:r>
    </w:p>
    <w:p w:rsidR="00184017" w:rsidRDefault="00B217A8">
      <w:pPr>
        <w:jc w:val="both"/>
        <w:rPr>
          <w:rFonts w:ascii="DejaVu Serif" w:hAnsi="DejaVu Serif"/>
        </w:rPr>
      </w:pPr>
      <w:r>
        <w:rPr>
          <w:rFonts w:ascii="DejaVu Serif" w:hAnsi="DejaVu Serif"/>
        </w:rPr>
        <w:t>Qualora, in occasione di precedenti fatturazioni, ci abbia</w:t>
      </w:r>
      <w:r>
        <w:rPr>
          <w:rFonts w:ascii="DejaVu Serif" w:hAnsi="DejaVu Serif"/>
        </w:rPr>
        <w:t xml:space="preserve">te già inviato la Dichiarazione </w:t>
      </w:r>
      <w:r>
        <w:rPr>
          <w:rFonts w:ascii="DejaVu Serif" w:hAnsi="DejaVu Serif"/>
        </w:rPr>
        <w:t>di Conto Corrente Dedicato e nel frattempo non ci siano state variazione dei dati in essa contenuti e qualora ci abbiate già inviato la Dichiarazione sulla regolarità contributiva e non siano già trascorsi 120 giorni dalla d</w:t>
      </w:r>
      <w:r>
        <w:rPr>
          <w:rFonts w:ascii="DejaVu Serif" w:hAnsi="DejaVu Serif"/>
        </w:rPr>
        <w:t xml:space="preserve">ata della sua emissione, Vi preghiamo di non tener conto di questa nostra richiesta. </w:t>
      </w:r>
    </w:p>
    <w:p w:rsidR="00184017" w:rsidRDefault="00184017">
      <w:pPr>
        <w:rPr>
          <w:rFonts w:ascii="DejaVu Serif" w:hAnsi="DejaVu Serif"/>
        </w:rPr>
      </w:pPr>
    </w:p>
    <w:p w:rsidR="00184017" w:rsidRDefault="00B217A8">
      <w:pPr>
        <w:rPr>
          <w:rFonts w:ascii="DejaVu Serif" w:hAnsi="DejaVu Serif"/>
        </w:rPr>
      </w:pPr>
      <w:r>
        <w:rPr>
          <w:rFonts w:ascii="DejaVu Serif" w:hAnsi="DejaVu Serif"/>
        </w:rPr>
        <w:t xml:space="preserve">Ringraziando, Vi invio cordiali saluti, </w:t>
      </w:r>
    </w:p>
    <w:p w:rsidR="00184017" w:rsidRDefault="00184017">
      <w:pPr>
        <w:rPr>
          <w:rFonts w:ascii="DejaVu Serif" w:hAnsi="DejaVu Serif"/>
        </w:rPr>
      </w:pPr>
    </w:p>
    <w:p w:rsidR="00184017" w:rsidRDefault="00184017">
      <w:pPr>
        <w:rPr>
          <w:rFonts w:ascii="DejaVu Serif" w:hAnsi="DejaVu Serif"/>
        </w:rPr>
      </w:pPr>
    </w:p>
    <w:p w:rsidR="00184017" w:rsidRDefault="00B217A8">
      <w:pPr>
        <w:rPr>
          <w:rFonts w:ascii="DejaVu Serif" w:hAnsi="DejaVu Serif"/>
        </w:rPr>
      </w:pPr>
      <w:r>
        <w:rPr>
          <w:rFonts w:ascii="DejaVu Serif" w:hAnsi="DejaVu Serif"/>
        </w:rPr>
        <w:t>Giovanni Abramo</w:t>
      </w:r>
    </w:p>
    <w:p w:rsidR="00184017" w:rsidRDefault="00B217A8">
      <w:pPr>
        <w:rPr>
          <w:rFonts w:ascii="DejaVu Serif" w:hAnsi="DejaVu Serif"/>
        </w:rPr>
      </w:pPr>
      <w:r>
        <w:rPr>
          <w:rFonts w:ascii="DejaVu Serif" w:hAnsi="DejaVu Serif"/>
        </w:rPr>
        <w:t xml:space="preserve">Direttore </w:t>
      </w:r>
      <w:bookmarkStart w:id="0" w:name="_GoBack"/>
      <w:bookmarkEnd w:id="0"/>
    </w:p>
    <w:sectPr w:rsidR="00184017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7A8" w:rsidRDefault="00B217A8">
      <w:pPr>
        <w:spacing w:after="0" w:line="240" w:lineRule="auto"/>
      </w:pPr>
      <w:r>
        <w:separator/>
      </w:r>
    </w:p>
  </w:endnote>
  <w:endnote w:type="continuationSeparator" w:id="0">
    <w:p w:rsidR="00B217A8" w:rsidRDefault="00B21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DejaVu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17" w:rsidRDefault="00B217A8">
    <w:pPr>
      <w:pStyle w:val="Pidipagina"/>
    </w:pPr>
    <w:r>
      <w:rPr>
        <w:noProof/>
        <w:lang w:eastAsia="it-IT"/>
      </w:rPr>
      <w:drawing>
        <wp:inline distT="0" distB="0" distL="0" distR="0">
          <wp:extent cx="6120130" cy="361950"/>
          <wp:effectExtent l="0" t="0" r="0" b="0"/>
          <wp:docPr id="2" name="Elemento grafic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lemento grafico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361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7A8" w:rsidRDefault="00B217A8">
      <w:pPr>
        <w:spacing w:after="0" w:line="240" w:lineRule="auto"/>
      </w:pPr>
      <w:r>
        <w:separator/>
      </w:r>
    </w:p>
  </w:footnote>
  <w:footnote w:type="continuationSeparator" w:id="0">
    <w:p w:rsidR="00B217A8" w:rsidRDefault="00B21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017" w:rsidRDefault="00B217A8">
    <w:pPr>
      <w:pStyle w:val="Intestazione"/>
    </w:pPr>
    <w:r>
      <w:rPr>
        <w:noProof/>
        <w:lang w:eastAsia="it-IT"/>
      </w:rPr>
      <w:drawing>
        <wp:inline distT="0" distB="0" distL="0" distR="0">
          <wp:extent cx="6120130" cy="789940"/>
          <wp:effectExtent l="0" t="0" r="0" b="0"/>
          <wp:docPr id="1" name="Elemento gra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lemento grafico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17"/>
    <w:rsid w:val="00184017"/>
    <w:rsid w:val="005D1A37"/>
    <w:rsid w:val="00B2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445B10-5600-4898-A22B-13E5351F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241DE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241DE"/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241DE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241DE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136</Words>
  <Characters>776</Characters>
  <Application>Microsoft Office Word</Application>
  <DocSecurity>0</DocSecurity>
  <Lines>6</Lines>
  <Paragraphs>1</Paragraphs>
  <ScaleCrop>false</ScaleCrop>
  <Company>Consiglio Nazionale delle Ricerche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grinaldi</dc:creator>
  <dc:description/>
  <cp:lastModifiedBy>Giovanni</cp:lastModifiedBy>
  <cp:revision>6</cp:revision>
  <dcterms:created xsi:type="dcterms:W3CDTF">2020-07-05T15:22:00Z</dcterms:created>
  <dcterms:modified xsi:type="dcterms:W3CDTF">2020-09-28T11:00:00Z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Consiglio Nazionale delle Ricerche</vt:lpwstr>
  </property>
  <property fmtid="{D5CDD505-2E9C-101B-9397-08002B2CF9AE}" pid="4" name="DocSecurity">
    <vt:i4>8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