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27F" w:rsidRPr="00B003DB" w:rsidRDefault="005C027F" w:rsidP="005C027F">
      <w:pPr>
        <w:pStyle w:val="Corpotesto"/>
        <w:spacing w:before="67"/>
        <w:ind w:left="0" w:right="9"/>
        <w:jc w:val="center"/>
        <w:rPr>
          <w:rFonts w:cs="Times New Roman"/>
          <w:b/>
          <w:spacing w:val="-1"/>
          <w:sz w:val="24"/>
          <w:szCs w:val="24"/>
          <w:lang w:val="it-IT"/>
        </w:rPr>
      </w:pPr>
      <w:r>
        <w:rPr>
          <w:rFonts w:cs="Times New Roman"/>
          <w:b/>
          <w:spacing w:val="-1"/>
          <w:sz w:val="24"/>
          <w:szCs w:val="24"/>
          <w:lang w:val="it-IT"/>
        </w:rPr>
        <w:t>Circolare interna per attività di ricerca</w:t>
      </w:r>
    </w:p>
    <w:p w:rsidR="005C027F" w:rsidRPr="00B003DB" w:rsidRDefault="005C027F" w:rsidP="005C027F">
      <w:pPr>
        <w:pStyle w:val="Corpotesto"/>
        <w:spacing w:before="67"/>
        <w:ind w:left="0" w:right="9"/>
        <w:jc w:val="center"/>
        <w:rPr>
          <w:rFonts w:cs="Times New Roman"/>
          <w:b/>
          <w:spacing w:val="-2"/>
          <w:sz w:val="24"/>
          <w:szCs w:val="24"/>
          <w:lang w:val="it-IT"/>
        </w:rPr>
      </w:pPr>
    </w:p>
    <w:p w:rsidR="005C027F" w:rsidRDefault="005C027F" w:rsidP="005C027F">
      <w:pPr>
        <w:pStyle w:val="Corpotesto"/>
        <w:spacing w:before="67"/>
        <w:ind w:left="0" w:right="9"/>
        <w:jc w:val="center"/>
        <w:rPr>
          <w:rFonts w:cs="Times New Roman"/>
          <w:b/>
          <w:bCs/>
          <w:spacing w:val="-1"/>
          <w:sz w:val="24"/>
          <w:szCs w:val="24"/>
          <w:lang w:val="it-IT"/>
        </w:rPr>
      </w:pPr>
      <w:r>
        <w:rPr>
          <w:rFonts w:cs="Times New Roman"/>
          <w:b/>
          <w:spacing w:val="-1"/>
          <w:sz w:val="24"/>
          <w:szCs w:val="24"/>
          <w:lang w:val="it-IT"/>
        </w:rPr>
        <w:t>Resa</w:t>
      </w:r>
      <w:r w:rsidRPr="00B003DB">
        <w:rPr>
          <w:rFonts w:cs="Times New Roman"/>
          <w:b/>
          <w:spacing w:val="-1"/>
          <w:sz w:val="24"/>
          <w:szCs w:val="24"/>
          <w:lang w:val="it-IT"/>
        </w:rPr>
        <w:t xml:space="preserve"> ai sensi</w:t>
      </w:r>
      <w:r w:rsidRPr="00B003DB">
        <w:rPr>
          <w:rFonts w:cs="Times New Roman"/>
          <w:b/>
          <w:spacing w:val="39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sz w:val="24"/>
          <w:szCs w:val="24"/>
          <w:lang w:val="it-IT"/>
        </w:rPr>
        <w:t>e</w:t>
      </w:r>
      <w:r w:rsidRPr="00B003DB">
        <w:rPr>
          <w:rFonts w:cs="Times New Roman"/>
          <w:b/>
          <w:spacing w:val="40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sz w:val="24"/>
          <w:szCs w:val="24"/>
          <w:lang w:val="it-IT"/>
        </w:rPr>
        <w:t>per</w:t>
      </w:r>
      <w:r w:rsidRPr="00B003DB">
        <w:rPr>
          <w:rFonts w:cs="Times New Roman"/>
          <w:b/>
          <w:spacing w:val="41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spacing w:val="-1"/>
          <w:sz w:val="24"/>
          <w:szCs w:val="24"/>
          <w:lang w:val="it-IT"/>
        </w:rPr>
        <w:t>gli</w:t>
      </w:r>
      <w:r w:rsidRPr="00B003DB">
        <w:rPr>
          <w:rFonts w:cs="Times New Roman"/>
          <w:b/>
          <w:spacing w:val="40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spacing w:val="-1"/>
          <w:sz w:val="24"/>
          <w:szCs w:val="24"/>
          <w:lang w:val="it-IT"/>
        </w:rPr>
        <w:t xml:space="preserve">effetti </w:t>
      </w:r>
      <w:r w:rsidRPr="00B003DB">
        <w:rPr>
          <w:rFonts w:cs="Times New Roman"/>
          <w:b/>
          <w:bCs/>
          <w:sz w:val="24"/>
          <w:szCs w:val="24"/>
          <w:lang w:val="it-IT"/>
        </w:rPr>
        <w:t>del</w:t>
      </w:r>
      <w:r w:rsidRPr="00B003DB">
        <w:rPr>
          <w:rFonts w:cs="Times New Roman"/>
          <w:b/>
          <w:bCs/>
          <w:spacing w:val="-4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bCs/>
          <w:spacing w:val="-2"/>
          <w:sz w:val="24"/>
          <w:szCs w:val="24"/>
          <w:lang w:val="it-IT"/>
        </w:rPr>
        <w:t>Regolamento</w:t>
      </w:r>
      <w:r w:rsidRPr="00B003DB">
        <w:rPr>
          <w:rFonts w:cs="Times New Roman"/>
          <w:b/>
          <w:bCs/>
          <w:spacing w:val="4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bCs/>
          <w:spacing w:val="-2"/>
          <w:sz w:val="24"/>
          <w:szCs w:val="24"/>
          <w:lang w:val="it-IT"/>
        </w:rPr>
        <w:t>2016/679/UE</w:t>
      </w:r>
      <w:r w:rsidRPr="00B003DB">
        <w:rPr>
          <w:rFonts w:cs="Times New Roman"/>
          <w:b/>
          <w:bCs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bCs/>
          <w:spacing w:val="-2"/>
          <w:sz w:val="24"/>
          <w:szCs w:val="24"/>
          <w:lang w:val="it-IT"/>
        </w:rPr>
        <w:t>sulla</w:t>
      </w:r>
      <w:r w:rsidRPr="00B003DB">
        <w:rPr>
          <w:rFonts w:cs="Times New Roman"/>
          <w:b/>
          <w:bCs/>
          <w:spacing w:val="-1"/>
          <w:sz w:val="24"/>
          <w:szCs w:val="24"/>
          <w:lang w:val="it-IT"/>
        </w:rPr>
        <w:t xml:space="preserve"> protezione</w:t>
      </w:r>
      <w:r w:rsidRPr="00B003DB">
        <w:rPr>
          <w:rFonts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bCs/>
          <w:sz w:val="24"/>
          <w:szCs w:val="24"/>
          <w:lang w:val="it-IT"/>
        </w:rPr>
        <w:t>dei</w:t>
      </w:r>
      <w:r w:rsidRPr="00B003DB">
        <w:rPr>
          <w:rFonts w:cs="Times New Roman"/>
          <w:b/>
          <w:bCs/>
          <w:spacing w:val="-4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bCs/>
          <w:sz w:val="24"/>
          <w:szCs w:val="24"/>
          <w:lang w:val="it-IT"/>
        </w:rPr>
        <w:t>dati</w:t>
      </w:r>
      <w:r w:rsidRPr="00B003DB">
        <w:rPr>
          <w:rFonts w:cs="Times New Roman"/>
          <w:b/>
          <w:bCs/>
          <w:spacing w:val="-4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bCs/>
          <w:spacing w:val="-1"/>
          <w:sz w:val="24"/>
          <w:szCs w:val="24"/>
          <w:lang w:val="it-IT"/>
        </w:rPr>
        <w:t>personali</w:t>
      </w:r>
      <w:r w:rsidRPr="00B003DB">
        <w:rPr>
          <w:rFonts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bCs/>
          <w:spacing w:val="-2"/>
          <w:sz w:val="24"/>
          <w:szCs w:val="24"/>
          <w:lang w:val="it-IT"/>
        </w:rPr>
        <w:t>(nel</w:t>
      </w:r>
      <w:r w:rsidRPr="00B003DB">
        <w:rPr>
          <w:rFonts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B003DB">
        <w:rPr>
          <w:rFonts w:cs="Times New Roman"/>
          <w:b/>
          <w:bCs/>
          <w:spacing w:val="-2"/>
          <w:sz w:val="24"/>
          <w:szCs w:val="24"/>
          <w:lang w:val="it-IT"/>
        </w:rPr>
        <w:t>seguito</w:t>
      </w:r>
      <w:r w:rsidRPr="00B003DB">
        <w:rPr>
          <w:rFonts w:cs="Times New Roman"/>
          <w:b/>
          <w:bCs/>
          <w:spacing w:val="-1"/>
          <w:sz w:val="24"/>
          <w:szCs w:val="24"/>
          <w:lang w:val="it-IT"/>
        </w:rPr>
        <w:t xml:space="preserve"> “GDPR”)</w:t>
      </w:r>
    </w:p>
    <w:p w:rsidR="005C027F" w:rsidRDefault="005C027F" w:rsidP="005C027F">
      <w:pPr>
        <w:pStyle w:val="Corpotesto"/>
        <w:spacing w:before="67"/>
        <w:ind w:left="0" w:right="9"/>
        <w:rPr>
          <w:rFonts w:cs="Times New Roman"/>
          <w:b/>
          <w:bCs/>
          <w:spacing w:val="-1"/>
          <w:sz w:val="24"/>
          <w:szCs w:val="24"/>
          <w:lang w:val="it-IT"/>
        </w:rPr>
      </w:pPr>
    </w:p>
    <w:p w:rsidR="003F732F" w:rsidRDefault="003F732F" w:rsidP="005C027F">
      <w:pPr>
        <w:pStyle w:val="Corpotesto"/>
        <w:spacing w:before="67"/>
        <w:ind w:left="0" w:right="9"/>
        <w:rPr>
          <w:rFonts w:cs="Times New Roman"/>
          <w:b/>
          <w:bCs/>
          <w:spacing w:val="-1"/>
          <w:sz w:val="24"/>
          <w:szCs w:val="24"/>
          <w:lang w:val="it-IT"/>
        </w:rPr>
      </w:pPr>
    </w:p>
    <w:p w:rsidR="002C3D4A" w:rsidRPr="003F732F" w:rsidRDefault="00DD4BBB" w:rsidP="009A4263">
      <w:pPr>
        <w:spacing w:before="7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it-IT"/>
        </w:rPr>
      </w:pPr>
      <w:r w:rsidRPr="003F732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it-IT"/>
        </w:rPr>
        <w:t>O</w:t>
      </w:r>
      <w:r w:rsidR="002C3D4A" w:rsidRPr="003F732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it-IT"/>
        </w:rPr>
        <w:t xml:space="preserve">ggetto: </w:t>
      </w:r>
      <w:r w:rsidR="001A261E" w:rsidRPr="003F732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it-IT"/>
        </w:rPr>
        <w:t xml:space="preserve">gestione </w:t>
      </w:r>
      <w:r w:rsidR="002C3D4A" w:rsidRPr="003F732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it-IT"/>
        </w:rPr>
        <w:t>adempimenti privacy</w:t>
      </w:r>
      <w:r w:rsidR="001A261E" w:rsidRPr="003F732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it-IT"/>
        </w:rPr>
        <w:t xml:space="preserve"> </w:t>
      </w:r>
    </w:p>
    <w:p w:rsidR="002C3D4A" w:rsidRDefault="002C3D4A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Decreto Legislativo 4 giugno 2003 n.127 recante disposizioni per il riordino del Consiglio Nazionale delle Ricerche;</w:t>
      </w: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Decreto legislativo 31 dicembre 2009, n. 213 “Riordino degli Enti di ricerca in attuazione dell’art.1 della legge 27 settembre 2007, n.165”;</w:t>
      </w: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Decreto Legislativo 25 novembre 2016, n.218 “Semplificazione delle attività degli enti pubblici di ricerca ai sensi dell’art. 13 della legge 7 agosto 2015, n.124</w:t>
      </w:r>
      <w:r w:rsidR="00E718A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”</w:t>
      </w: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;</w:t>
      </w: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Decreto Legislativo 30 giugno 2003, n.196 “Codice in materia di protezione dei dati personali”;</w:t>
      </w: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9A426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Regolamento (UE) 2016/679 del Parlamento Europeo e del Consiglio del 27 aprile 2016 “relativo alla protezione delle persone fisiche con riguardo al trattamento dei dati personali, nonché alla libera circolazione di tali dati e che abroga la direttiva 95/46/CE (Regolamento gen</w:t>
      </w:r>
      <w:r w:rsidR="00DD4BB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erale sulla Protezione dei dati</w:t>
      </w: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)</w:t>
      </w:r>
      <w:r w:rsidR="00DD4BB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”</w:t>
      </w: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, in vigore dal 24 maggio 2016 e applicabile a partire dal 25 maggio 2018;</w:t>
      </w: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9A4263" w:rsidRDefault="003335D5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</w:t>
      </w:r>
      <w:r w:rsidR="009A4263" w:rsidRPr="007245A9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l Regolamento di organizzazione e funzionamento del Consiglio Nazionale delle Ricerche, emanato con provvedimento del Presidente n .14 di cui al protocollo AMMCNT – CNR n. 12030 del 18 febbraio 2019 di cui è stato dato l’avviso di pubblicazione sul sito del Ministero dell’Istruzione, dell’Università e della Ricerca il 19 febbraio 2019, entrato in vigore il 1°marzo 2019;</w:t>
      </w:r>
    </w:p>
    <w:p w:rsidR="003335D5" w:rsidRDefault="003335D5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3335D5" w:rsidRDefault="003335D5" w:rsidP="003335D5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VISTO il </w:t>
      </w:r>
      <w:r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Provvedimento dell’Aut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orità Garante per la protezione </w:t>
      </w:r>
      <w:r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dei dati personali del 5 giugno 2019 contenente le prescrizioni relat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ive al trattamento di categorie particolari di dati, pubblicato nella </w:t>
      </w:r>
      <w:r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Gazzetta Uffi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ciale della Repubblica Italiana </w:t>
      </w:r>
      <w:r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n.176 del 29 luglio 2019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; </w:t>
      </w:r>
    </w:p>
    <w:p w:rsidR="003335D5" w:rsidRDefault="003335D5" w:rsidP="003335D5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3335D5" w:rsidRPr="007245A9" w:rsidRDefault="004A19D3" w:rsidP="003335D5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VISTA la C</w:t>
      </w:r>
      <w:r w:rsid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ircolare CNR </w:t>
      </w:r>
      <w:r w:rsidR="003335D5"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Regolamento generale sulla protezione dei dati UE 2016/679. "Registro delle att</w:t>
      </w:r>
      <w:r w:rsid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ività di trattamento dei dati"</w:t>
      </w:r>
      <w:r w:rsidR="00E6042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E6042C" w:rsidRPr="00E6042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Modalità procedurali per l’aggiornamen</w:t>
      </w:r>
      <w:r w:rsidR="00E6042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to e il caricamento informatico</w:t>
      </w:r>
      <w:r w:rsidR="00E6042C" w:rsidRPr="00E6042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” </w:t>
      </w:r>
      <w:r w:rsidR="003335D5"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(</w:t>
      </w:r>
      <w:proofErr w:type="spellStart"/>
      <w:r w:rsidR="003335D5"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Prot</w:t>
      </w:r>
      <w:proofErr w:type="spellEnd"/>
      <w:r w:rsidR="003335D5" w:rsidRP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n. 0061201/2019 del 06/09/2019)</w:t>
      </w:r>
      <w:r w:rsidR="003335D5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;</w:t>
      </w: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VISTO il comma 4 dell’art. 19 bis (Protezione dei dati personali) del Regolamento di organizzazione e funzionamento, che prevede l’attribuzione dei compiti e delle funzioni ai corrispondenti del responsabile della protezione dei dati e all’introduzione di ulteriori misure organizzative tali da assicurare una distribuzione di compiti coerente con gli assetti organizzativi dell’ente e di adeguate strutture di supporto al Direttore generale e al responsabile della protezione dei dati;</w:t>
      </w: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104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CONSIDERATO che l’Istituto </w:t>
      </w:r>
      <w:r w:rsidR="00CF3667" w:rsidRPr="00CF3667">
        <w:rPr>
          <w:rFonts w:ascii="Arial" w:eastAsia="Palatino Linotype" w:hAnsi="Arial" w:cs="Arial"/>
          <w:lang w:val="it-IT"/>
        </w:rPr>
        <w:t>______________</w:t>
      </w:r>
      <w:r w:rsidR="00CF3667">
        <w:rPr>
          <w:rFonts w:ascii="Arial" w:eastAsia="Palatino Linotype" w:hAnsi="Arial" w:cs="Arial"/>
          <w:lang w:val="it-IT"/>
        </w:rPr>
        <w:t xml:space="preserve"> </w:t>
      </w:r>
      <w:r w:rsidRPr="00CB1043">
        <w:rPr>
          <w:rFonts w:ascii="Times New Roman" w:eastAsia="Times New Roman" w:hAnsi="Times New Roman" w:cs="Times New Roman"/>
          <w:sz w:val="24"/>
          <w:szCs w:val="24"/>
          <w:lang w:val="it-IT"/>
        </w:rPr>
        <w:t>deve procedere all’adeguamento dell’organizzazione interna come previsto dal Provvedimento del Presidente n. 27/2019;</w:t>
      </w: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:rsidR="009A4263" w:rsidRPr="009869DF" w:rsidRDefault="009A4263" w:rsidP="009A4263">
      <w:pPr>
        <w:spacing w:before="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869DF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DATO ATTO che in base al Provvedimento del CNR</w:t>
      </w:r>
      <w:r w:rsidR="009869DF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n. 27/2019 si è proceduto all’i</w:t>
      </w:r>
      <w:r w:rsidRPr="009869DF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ndividuazione della figura di Referente privacy di Istituto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>per il supporto</w:t>
      </w:r>
      <w:r w:rsidR="009869DF" w:rsidRPr="009869D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>alle</w:t>
      </w:r>
      <w:r w:rsidR="009869DF" w:rsidRPr="009869D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>attività</w:t>
      </w:r>
      <w:r w:rsidR="009869DF" w:rsidRPr="009869DF">
        <w:rPr>
          <w:rFonts w:ascii="Times New Roman" w:hAnsi="Times New Roman" w:cs="Times New Roman"/>
          <w:sz w:val="24"/>
          <w:szCs w:val="24"/>
          <w:lang w:val="it-IT"/>
        </w:rPr>
        <w:t xml:space="preserve"> di</w:t>
      </w:r>
      <w:r w:rsidR="009869DF" w:rsidRPr="009869D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>gestione</w:t>
      </w:r>
      <w:r w:rsidR="009869DF" w:rsidRPr="009869D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2"/>
          <w:sz w:val="24"/>
          <w:szCs w:val="24"/>
          <w:lang w:val="it-IT"/>
        </w:rPr>
        <w:t>degli</w:t>
      </w:r>
      <w:r w:rsidR="009869DF" w:rsidRPr="009869D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>adempimenti</w:t>
      </w:r>
      <w:r w:rsidR="009869DF" w:rsidRPr="009869DF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lastRenderedPageBreak/>
        <w:t>connessi</w:t>
      </w:r>
      <w:r w:rsidR="009869DF" w:rsidRPr="009869D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="009869DF" w:rsidRPr="009869D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>protezione</w:t>
      </w:r>
      <w:r w:rsidR="009869DF" w:rsidRPr="009869D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>dei</w:t>
      </w:r>
      <w:r w:rsidR="009869DF" w:rsidRPr="009869D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69DF"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dati </w:t>
      </w:r>
      <w:r w:rsidR="00DD4BBB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(nella persona </w:t>
      </w:r>
      <w:r w:rsidR="00CF3667" w:rsidRPr="00CF3667">
        <w:rPr>
          <w:rFonts w:ascii="Arial" w:eastAsia="Palatino Linotype" w:hAnsi="Arial" w:cs="Arial"/>
          <w:lang w:val="it-IT"/>
        </w:rPr>
        <w:t>______________</w:t>
      </w:r>
      <w:r w:rsid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), che funge da </w:t>
      </w:r>
      <w:r w:rsidRPr="00CB104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punto di contatto con il responsabile della protezione dei dati e con la direzione generale per l’applicazione delle disposizioni in materia di protezione dei dati personali e supporto alle attività di gestione degli adempimenti connessi alla protezione dei dati</w:t>
      </w:r>
      <w:r w:rsidR="009869DF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;</w:t>
      </w:r>
    </w:p>
    <w:p w:rsidR="009A4263" w:rsidRPr="00CB104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9A4263" w:rsidRDefault="009A4263" w:rsidP="009A4263">
      <w:pPr>
        <w:pStyle w:val="Corpotesto"/>
        <w:tabs>
          <w:tab w:val="left" w:pos="390"/>
        </w:tabs>
        <w:spacing w:before="114"/>
        <w:ind w:left="0" w:right="112"/>
        <w:jc w:val="both"/>
        <w:rPr>
          <w:rFonts w:cs="Times New Roman"/>
          <w:sz w:val="24"/>
          <w:szCs w:val="24"/>
          <w:lang w:val="it-IT"/>
        </w:rPr>
      </w:pPr>
      <w:r w:rsidRPr="00CB1043">
        <w:rPr>
          <w:rFonts w:cs="Times New Roman"/>
          <w:sz w:val="24"/>
          <w:szCs w:val="24"/>
          <w:lang w:val="it-IT"/>
        </w:rPr>
        <w:t xml:space="preserve">PREMESSO CHE </w:t>
      </w:r>
    </w:p>
    <w:p w:rsidR="003F732F" w:rsidRDefault="009A4263" w:rsidP="009A4263">
      <w:pPr>
        <w:pStyle w:val="Corpotesto"/>
        <w:tabs>
          <w:tab w:val="left" w:pos="390"/>
        </w:tabs>
        <w:spacing w:before="114"/>
        <w:ind w:left="0" w:right="112"/>
        <w:jc w:val="both"/>
        <w:rPr>
          <w:rFonts w:cs="Times New Roman"/>
          <w:sz w:val="24"/>
          <w:szCs w:val="24"/>
          <w:lang w:val="it-IT"/>
        </w:rPr>
      </w:pPr>
      <w:r w:rsidRPr="00CB1043">
        <w:rPr>
          <w:rFonts w:cs="Times New Roman"/>
          <w:sz w:val="24"/>
          <w:szCs w:val="24"/>
          <w:lang w:val="it-IT"/>
        </w:rPr>
        <w:t xml:space="preserve">In conformità all’art. </w:t>
      </w:r>
      <w:r>
        <w:rPr>
          <w:rFonts w:cs="Times New Roman"/>
          <w:sz w:val="24"/>
          <w:szCs w:val="24"/>
          <w:lang w:val="it-IT"/>
        </w:rPr>
        <w:t>4</w:t>
      </w:r>
      <w:r w:rsidRPr="00CB1043">
        <w:rPr>
          <w:rFonts w:cs="Times New Roman"/>
          <w:sz w:val="24"/>
          <w:szCs w:val="24"/>
          <w:lang w:val="it-IT"/>
        </w:rPr>
        <w:t xml:space="preserve"> del GDPR </w:t>
      </w:r>
      <w:r w:rsidR="001A261E">
        <w:rPr>
          <w:rFonts w:cs="Times New Roman"/>
          <w:sz w:val="24"/>
          <w:szCs w:val="24"/>
          <w:lang w:val="it-IT"/>
        </w:rPr>
        <w:t xml:space="preserve">si intende per </w:t>
      </w:r>
    </w:p>
    <w:p w:rsidR="009A4263" w:rsidRDefault="003F732F" w:rsidP="009A4263">
      <w:pPr>
        <w:pStyle w:val="Corpotesto"/>
        <w:tabs>
          <w:tab w:val="left" w:pos="390"/>
        </w:tabs>
        <w:spacing w:before="114"/>
        <w:ind w:left="0" w:right="112"/>
        <w:jc w:val="both"/>
        <w:rPr>
          <w:rFonts w:cs="Times New Roman"/>
          <w:sz w:val="24"/>
          <w:szCs w:val="24"/>
          <w:lang w:val="it-IT"/>
        </w:rPr>
      </w:pPr>
      <w:r w:rsidRPr="003F732F">
        <w:rPr>
          <w:rFonts w:cs="Times New Roman"/>
          <w:b/>
          <w:sz w:val="24"/>
          <w:szCs w:val="24"/>
          <w:lang w:val="it-IT"/>
        </w:rPr>
        <w:t>“</w:t>
      </w:r>
      <w:r w:rsidR="001A261E" w:rsidRPr="003F732F">
        <w:rPr>
          <w:rFonts w:cs="Times New Roman"/>
          <w:b/>
          <w:sz w:val="24"/>
          <w:szCs w:val="24"/>
          <w:lang w:val="it-IT"/>
        </w:rPr>
        <w:t>Dato Personale</w:t>
      </w:r>
      <w:r w:rsidRPr="003F732F">
        <w:rPr>
          <w:rFonts w:cs="Times New Roman"/>
          <w:b/>
          <w:sz w:val="24"/>
          <w:szCs w:val="24"/>
          <w:lang w:val="it-IT"/>
        </w:rPr>
        <w:t>”</w:t>
      </w:r>
      <w:r w:rsidR="009A4263" w:rsidRPr="003F732F">
        <w:rPr>
          <w:rFonts w:cs="Times New Roman"/>
          <w:b/>
          <w:sz w:val="24"/>
          <w:szCs w:val="24"/>
          <w:lang w:val="it-IT"/>
        </w:rPr>
        <w:t>:</w:t>
      </w:r>
      <w:r w:rsidR="009A4263" w:rsidRPr="00CB1043">
        <w:rPr>
          <w:rFonts w:cs="Times New Roman"/>
          <w:sz w:val="24"/>
          <w:szCs w:val="24"/>
          <w:lang w:val="it-IT"/>
        </w:rPr>
        <w:t xml:space="preserve"> </w:t>
      </w:r>
      <w:r w:rsidR="001A261E">
        <w:rPr>
          <w:rFonts w:cs="Times New Roman"/>
          <w:sz w:val="24"/>
          <w:szCs w:val="24"/>
          <w:lang w:val="it-IT"/>
        </w:rPr>
        <w:t>“</w:t>
      </w:r>
      <w:r w:rsidR="009A4263" w:rsidRPr="00CB1043">
        <w:rPr>
          <w:rFonts w:cs="Times New Roman"/>
          <w:sz w:val="24"/>
          <w:szCs w:val="24"/>
          <w:lang w:val="it-IT"/>
        </w:rPr>
        <w:t>qualsiasi informazione riguardante una persona fisica identificata o i</w:t>
      </w:r>
      <w:r w:rsidR="00EE426A">
        <w:rPr>
          <w:rFonts w:cs="Times New Roman"/>
          <w:sz w:val="24"/>
          <w:szCs w:val="24"/>
          <w:lang w:val="it-IT"/>
        </w:rPr>
        <w:t xml:space="preserve">dentificabile (“Interessato”); si considera identificabile la </w:t>
      </w:r>
      <w:r w:rsidR="009A4263" w:rsidRPr="00CB1043">
        <w:rPr>
          <w:rFonts w:cs="Times New Roman"/>
          <w:sz w:val="24"/>
          <w:szCs w:val="24"/>
          <w:lang w:val="it-IT"/>
        </w:rPr>
        <w:t>per</w:t>
      </w:r>
      <w:r w:rsidR="009359AE">
        <w:rPr>
          <w:rFonts w:cs="Times New Roman"/>
          <w:sz w:val="24"/>
          <w:szCs w:val="24"/>
          <w:lang w:val="it-IT"/>
        </w:rPr>
        <w:t xml:space="preserve">sona fisica che può </w:t>
      </w:r>
      <w:r w:rsidR="00EE426A">
        <w:rPr>
          <w:rFonts w:cs="Times New Roman"/>
          <w:sz w:val="24"/>
          <w:szCs w:val="24"/>
          <w:lang w:val="it-IT"/>
        </w:rPr>
        <w:t xml:space="preserve">essere </w:t>
      </w:r>
      <w:r w:rsidR="009A4263" w:rsidRPr="00CB1043">
        <w:rPr>
          <w:rFonts w:cs="Times New Roman"/>
          <w:sz w:val="24"/>
          <w:szCs w:val="24"/>
          <w:lang w:val="it-IT"/>
        </w:rPr>
        <w:t>identificata, direttamente o indirettamente, con particolare riferimento a un identificativo come il nome, un numero di identificazione, dati relativi all'ubicazione, un identificativo online o a uno o più elementi caratteristici della sua identità fisica, fisiologica, genetica, psichica,</w:t>
      </w:r>
      <w:r w:rsidR="001A261E">
        <w:rPr>
          <w:rFonts w:cs="Times New Roman"/>
          <w:sz w:val="24"/>
          <w:szCs w:val="24"/>
          <w:lang w:val="it-IT"/>
        </w:rPr>
        <w:t xml:space="preserve"> </w:t>
      </w:r>
      <w:r w:rsidR="00A918EC">
        <w:rPr>
          <w:rFonts w:cs="Times New Roman"/>
          <w:sz w:val="24"/>
          <w:szCs w:val="24"/>
          <w:lang w:val="it-IT"/>
        </w:rPr>
        <w:t>economica, cultu</w:t>
      </w:r>
      <w:r w:rsidR="00DD4BBB">
        <w:rPr>
          <w:rFonts w:cs="Times New Roman"/>
          <w:sz w:val="24"/>
          <w:szCs w:val="24"/>
          <w:lang w:val="it-IT"/>
        </w:rPr>
        <w:t>rale o sociale”.</w:t>
      </w:r>
    </w:p>
    <w:p w:rsidR="003F732F" w:rsidRDefault="003F732F" w:rsidP="003F732F">
      <w:pPr>
        <w:pStyle w:val="Corpotesto"/>
        <w:spacing w:line="239" w:lineRule="auto"/>
        <w:ind w:left="0" w:right="105"/>
        <w:jc w:val="both"/>
        <w:rPr>
          <w:rFonts w:cs="Times New Roman"/>
          <w:spacing w:val="-1"/>
          <w:sz w:val="24"/>
          <w:szCs w:val="24"/>
          <w:lang w:val="it-IT"/>
        </w:rPr>
      </w:pPr>
      <w:r w:rsidRPr="00BC2C6D">
        <w:rPr>
          <w:rFonts w:cs="Times New Roman"/>
          <w:sz w:val="24"/>
          <w:szCs w:val="24"/>
          <w:lang w:val="it-IT"/>
        </w:rPr>
        <w:t>“</w:t>
      </w:r>
      <w:r w:rsidRPr="00BC2C6D">
        <w:rPr>
          <w:rFonts w:cs="Times New Roman"/>
          <w:b/>
          <w:bCs/>
          <w:sz w:val="24"/>
          <w:szCs w:val="24"/>
          <w:lang w:val="it-IT"/>
        </w:rPr>
        <w:t>Dati</w:t>
      </w:r>
      <w:r w:rsidRPr="00BC2C6D">
        <w:rPr>
          <w:rFonts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BC2C6D">
        <w:rPr>
          <w:rFonts w:cs="Times New Roman"/>
          <w:b/>
          <w:bCs/>
          <w:spacing w:val="-2"/>
          <w:sz w:val="24"/>
          <w:szCs w:val="24"/>
          <w:lang w:val="it-IT"/>
        </w:rPr>
        <w:t>Particolari/Sensibili</w:t>
      </w:r>
      <w:r w:rsidRPr="00BC2C6D">
        <w:rPr>
          <w:rFonts w:cs="Times New Roman"/>
          <w:spacing w:val="-2"/>
          <w:sz w:val="24"/>
          <w:szCs w:val="24"/>
          <w:lang w:val="it-IT"/>
        </w:rPr>
        <w:t>”:</w:t>
      </w:r>
      <w:r w:rsidRPr="00BC2C6D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dati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personali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idonei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a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rivelare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l’origine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razziale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ed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etnica,</w:t>
      </w:r>
      <w:r w:rsidRPr="00BC2C6D">
        <w:rPr>
          <w:rFonts w:cs="Times New Roman"/>
          <w:sz w:val="24"/>
          <w:szCs w:val="24"/>
          <w:lang w:val="it-IT"/>
        </w:rPr>
        <w:t xml:space="preserve"> le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convinzioni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religiose,</w:t>
      </w:r>
      <w:r w:rsidRPr="00BC2C6D">
        <w:rPr>
          <w:rFonts w:cs="Times New Roman"/>
          <w:spacing w:val="12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filosofiche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3"/>
          <w:sz w:val="24"/>
          <w:szCs w:val="24"/>
          <w:lang w:val="it-IT"/>
        </w:rPr>
        <w:t>di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altro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genere,</w:t>
      </w:r>
      <w:r w:rsidRPr="00BC2C6D">
        <w:rPr>
          <w:rFonts w:cs="Times New Roman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le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opinioni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politiche,</w:t>
      </w:r>
      <w:r w:rsidRPr="00BC2C6D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l’adesione</w:t>
      </w:r>
      <w:r w:rsidRPr="00BC2C6D">
        <w:rPr>
          <w:rFonts w:cs="Times New Roman"/>
          <w:spacing w:val="-7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a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partiti,</w:t>
      </w:r>
      <w:r w:rsidRPr="00BC2C6D">
        <w:rPr>
          <w:rFonts w:cs="Times New Roman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sindacati,</w:t>
      </w:r>
      <w:r w:rsidRPr="00BC2C6D">
        <w:rPr>
          <w:rFonts w:cs="Times New Roman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associazioni</w:t>
      </w:r>
      <w:r w:rsidRPr="00BC2C6D">
        <w:rPr>
          <w:rFonts w:cs="Times New Roman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od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organizzazioni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a</w:t>
      </w:r>
      <w:r w:rsidRPr="00BC2C6D">
        <w:rPr>
          <w:rFonts w:cs="Times New Roman"/>
          <w:spacing w:val="8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carattere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religioso,</w:t>
      </w:r>
      <w:r w:rsidRPr="00BC2C6D">
        <w:rPr>
          <w:rFonts w:cs="Times New Roman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filosofico,</w:t>
      </w:r>
      <w:r w:rsidRPr="00BC2C6D">
        <w:rPr>
          <w:rFonts w:cs="Times New Roman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politico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sindacale,</w:t>
      </w:r>
      <w:r w:rsidRPr="00BC2C6D">
        <w:rPr>
          <w:rFonts w:cs="Times New Roman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nonché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i</w:t>
      </w:r>
      <w:r w:rsidRPr="00BC2C6D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dati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personali idonei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a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rivelare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lo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stato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di salute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e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81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vita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sessuale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i</w:t>
      </w:r>
      <w:r w:rsidRPr="00BC2C6D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dati</w:t>
      </w:r>
      <w:r w:rsidRPr="00BC2C6D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genetici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biometrici</w:t>
      </w:r>
      <w:r w:rsidRPr="00BC2C6D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utilizzati</w:t>
      </w:r>
      <w:r w:rsidRPr="00BC2C6D">
        <w:rPr>
          <w:rFonts w:cs="Times New Roman"/>
          <w:spacing w:val="-1"/>
          <w:sz w:val="24"/>
          <w:szCs w:val="24"/>
          <w:lang w:val="it-IT"/>
        </w:rPr>
        <w:t xml:space="preserve"> al fine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di identificare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in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modo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univoco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una</w:t>
      </w:r>
      <w:r w:rsidRPr="00BC2C6D">
        <w:rPr>
          <w:rFonts w:cs="Times New Roman"/>
          <w:spacing w:val="-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persona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fisica;</w:t>
      </w:r>
    </w:p>
    <w:p w:rsidR="00FF1309" w:rsidRPr="00FF1309" w:rsidRDefault="00FF1309" w:rsidP="003F732F">
      <w:pPr>
        <w:pStyle w:val="Corpotesto"/>
        <w:spacing w:line="239" w:lineRule="auto"/>
        <w:ind w:left="0" w:right="105"/>
        <w:jc w:val="both"/>
        <w:rPr>
          <w:rFonts w:cs="Times New Roman"/>
          <w:spacing w:val="-1"/>
          <w:sz w:val="24"/>
          <w:szCs w:val="24"/>
          <w:lang w:val="it-IT"/>
        </w:rPr>
      </w:pPr>
      <w:r w:rsidRPr="00FF1309">
        <w:rPr>
          <w:rFonts w:cs="Times New Roman"/>
          <w:b/>
          <w:spacing w:val="-1"/>
          <w:sz w:val="24"/>
          <w:szCs w:val="24"/>
          <w:lang w:val="it-IT"/>
        </w:rPr>
        <w:t xml:space="preserve">“Dati Biometrici”: </w:t>
      </w:r>
      <w:r w:rsidRPr="00FF1309">
        <w:rPr>
          <w:rFonts w:cs="Times New Roman"/>
          <w:spacing w:val="-1"/>
          <w:sz w:val="24"/>
          <w:szCs w:val="24"/>
          <w:lang w:val="it-IT"/>
        </w:rPr>
        <w:t>i dati personali ottenuti da un trattamento tecnico specifico relativi alle caratteristiche fisiche, fisiologiche o comportamentali di una persona fisica che ne consentono o confermano l’identificazione univoca, quali l’immagine facciale o i dati dattiloscopici;</w:t>
      </w:r>
    </w:p>
    <w:p w:rsidR="00EA496D" w:rsidRPr="00EA496D" w:rsidRDefault="00EA496D" w:rsidP="003B0698">
      <w:pPr>
        <w:pStyle w:val="Corpotesto"/>
        <w:ind w:left="0" w:right="108"/>
        <w:rPr>
          <w:rFonts w:cs="Times New Roman"/>
          <w:spacing w:val="-1"/>
          <w:sz w:val="24"/>
          <w:szCs w:val="24"/>
          <w:lang w:val="it-IT"/>
        </w:rPr>
      </w:pPr>
      <w:r w:rsidRPr="00EA496D">
        <w:rPr>
          <w:rFonts w:cs="Times New Roman"/>
          <w:b/>
          <w:spacing w:val="-1"/>
          <w:sz w:val="24"/>
          <w:szCs w:val="24"/>
          <w:lang w:val="it-IT"/>
        </w:rPr>
        <w:t>“Dati genetici”</w:t>
      </w:r>
      <w:r>
        <w:rPr>
          <w:rFonts w:cs="Times New Roman"/>
          <w:b/>
          <w:spacing w:val="-1"/>
          <w:sz w:val="24"/>
          <w:szCs w:val="24"/>
          <w:lang w:val="it-IT"/>
        </w:rPr>
        <w:t xml:space="preserve">: </w:t>
      </w:r>
      <w:r w:rsidRPr="00EA496D">
        <w:rPr>
          <w:rFonts w:cs="Times New Roman"/>
          <w:spacing w:val="-1"/>
          <w:sz w:val="24"/>
          <w:szCs w:val="24"/>
          <w:lang w:val="it-IT"/>
        </w:rPr>
        <w:t>dati genetici, i dati personali relativi alle caratteristiche genetiche</w:t>
      </w:r>
      <w:r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EA496D">
        <w:rPr>
          <w:rFonts w:cs="Times New Roman"/>
          <w:spacing w:val="-1"/>
          <w:sz w:val="24"/>
          <w:szCs w:val="24"/>
          <w:lang w:val="it-IT"/>
        </w:rPr>
        <w:t>ereditarie o acquisite di una persona fis</w:t>
      </w:r>
      <w:r>
        <w:rPr>
          <w:rFonts w:cs="Times New Roman"/>
          <w:spacing w:val="-1"/>
          <w:sz w:val="24"/>
          <w:szCs w:val="24"/>
          <w:lang w:val="it-IT"/>
        </w:rPr>
        <w:t xml:space="preserve">ica che forniscono informazioni </w:t>
      </w:r>
      <w:r w:rsidRPr="00EA496D">
        <w:rPr>
          <w:rFonts w:cs="Times New Roman"/>
          <w:spacing w:val="-1"/>
          <w:sz w:val="24"/>
          <w:szCs w:val="24"/>
          <w:lang w:val="it-IT"/>
        </w:rPr>
        <w:t xml:space="preserve">univoche sulla fisiologia o sulla </w:t>
      </w:r>
      <w:r>
        <w:rPr>
          <w:rFonts w:cs="Times New Roman"/>
          <w:spacing w:val="-1"/>
          <w:sz w:val="24"/>
          <w:szCs w:val="24"/>
          <w:lang w:val="it-IT"/>
        </w:rPr>
        <w:t xml:space="preserve">salute di detta persona fisica, </w:t>
      </w:r>
      <w:r w:rsidRPr="00EA496D">
        <w:rPr>
          <w:rFonts w:cs="Times New Roman"/>
          <w:spacing w:val="-1"/>
          <w:sz w:val="24"/>
          <w:szCs w:val="24"/>
          <w:lang w:val="it-IT"/>
        </w:rPr>
        <w:t>e che risultano in particolare dall’analisi</w:t>
      </w:r>
      <w:r>
        <w:rPr>
          <w:rFonts w:cs="Times New Roman"/>
          <w:spacing w:val="-1"/>
          <w:sz w:val="24"/>
          <w:szCs w:val="24"/>
          <w:lang w:val="it-IT"/>
        </w:rPr>
        <w:t xml:space="preserve"> di un campione biologico della </w:t>
      </w:r>
      <w:r w:rsidRPr="00EA496D">
        <w:rPr>
          <w:rFonts w:cs="Times New Roman"/>
          <w:spacing w:val="-1"/>
          <w:sz w:val="24"/>
          <w:szCs w:val="24"/>
          <w:lang w:val="it-IT"/>
        </w:rPr>
        <w:t>persona fisica in questione.</w:t>
      </w:r>
      <w:r w:rsidRPr="00EA496D">
        <w:rPr>
          <w:rStyle w:val="Rimandonotaapidipagina"/>
          <w:rFonts w:cs="Times New Roman"/>
          <w:sz w:val="24"/>
          <w:szCs w:val="24"/>
          <w:lang w:val="it-IT"/>
        </w:rPr>
        <w:footnoteReference w:id="1"/>
      </w:r>
    </w:p>
    <w:p w:rsidR="003F732F" w:rsidRPr="00BC2C6D" w:rsidRDefault="003F732F" w:rsidP="003F732F">
      <w:pPr>
        <w:pStyle w:val="Corpotesto"/>
        <w:ind w:left="0" w:right="26"/>
        <w:jc w:val="both"/>
        <w:rPr>
          <w:rFonts w:cs="Times New Roman"/>
          <w:sz w:val="24"/>
          <w:szCs w:val="24"/>
          <w:lang w:val="it-IT"/>
        </w:rPr>
      </w:pPr>
      <w:r w:rsidRPr="00BC2C6D">
        <w:rPr>
          <w:rFonts w:cs="Times New Roman"/>
          <w:sz w:val="24"/>
          <w:szCs w:val="24"/>
          <w:lang w:val="it-IT"/>
        </w:rPr>
        <w:t>“</w:t>
      </w:r>
      <w:r w:rsidRPr="00BC2C6D">
        <w:rPr>
          <w:rFonts w:cs="Times New Roman"/>
          <w:b/>
          <w:sz w:val="24"/>
          <w:szCs w:val="24"/>
          <w:lang w:val="it-IT"/>
        </w:rPr>
        <w:t>Dati giudiziari</w:t>
      </w:r>
      <w:r w:rsidRPr="00BC2C6D">
        <w:rPr>
          <w:rFonts w:cs="Times New Roman"/>
          <w:sz w:val="24"/>
          <w:szCs w:val="24"/>
          <w:lang w:val="it-IT"/>
        </w:rPr>
        <w:t>”</w:t>
      </w:r>
      <w:r w:rsidRPr="00BC2C6D">
        <w:rPr>
          <w:rFonts w:cs="Times New Roman"/>
          <w:b/>
          <w:sz w:val="24"/>
          <w:szCs w:val="24"/>
          <w:lang w:val="it-IT"/>
        </w:rPr>
        <w:t>:</w:t>
      </w:r>
      <w:r w:rsidRPr="00BC2C6D">
        <w:rPr>
          <w:rFonts w:cs="Times New Roman"/>
          <w:sz w:val="24"/>
          <w:szCs w:val="24"/>
          <w:lang w:val="it-IT"/>
        </w:rPr>
        <w:t xml:space="preserve"> dati personali idonei a rivelare provvedimenti in materia di casellario giudiziale, di anagrafe delle sanzioni amministrative dipendenti da reato e dei relativi carichi pendenti o la qualità di imputato o di indagato;</w:t>
      </w:r>
    </w:p>
    <w:p w:rsidR="003F732F" w:rsidRPr="00BC2C6D" w:rsidRDefault="003F732F" w:rsidP="003F732F">
      <w:pPr>
        <w:pStyle w:val="Corpotesto"/>
        <w:ind w:left="0" w:right="106"/>
        <w:jc w:val="both"/>
        <w:rPr>
          <w:rFonts w:cs="Times New Roman"/>
          <w:sz w:val="24"/>
          <w:szCs w:val="24"/>
          <w:lang w:val="it-IT"/>
        </w:rPr>
      </w:pPr>
      <w:r w:rsidRPr="00BC2C6D">
        <w:rPr>
          <w:rFonts w:cs="Times New Roman"/>
          <w:spacing w:val="-1"/>
          <w:sz w:val="24"/>
          <w:szCs w:val="24"/>
          <w:lang w:val="it-IT"/>
        </w:rPr>
        <w:t>“</w:t>
      </w:r>
      <w:r w:rsidRPr="00BC2C6D">
        <w:rPr>
          <w:rFonts w:cs="Times New Roman"/>
          <w:b/>
          <w:bCs/>
          <w:spacing w:val="-1"/>
          <w:sz w:val="24"/>
          <w:szCs w:val="24"/>
          <w:lang w:val="it-IT"/>
        </w:rPr>
        <w:t>Trattamento</w:t>
      </w:r>
      <w:r w:rsidRPr="00BC2C6D">
        <w:rPr>
          <w:rFonts w:cs="Times New Roman"/>
          <w:spacing w:val="-1"/>
          <w:sz w:val="24"/>
          <w:szCs w:val="24"/>
          <w:lang w:val="it-IT"/>
        </w:rPr>
        <w:t>”:</w:t>
      </w:r>
      <w:r w:rsidRPr="00BC2C6D">
        <w:rPr>
          <w:rFonts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qualsiasi</w:t>
      </w:r>
      <w:r w:rsidRPr="00BC2C6D">
        <w:rPr>
          <w:rFonts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operazione</w:t>
      </w:r>
      <w:r w:rsidRPr="00BC2C6D">
        <w:rPr>
          <w:rFonts w:cs="Times New Roman"/>
          <w:spacing w:val="10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insieme</w:t>
      </w:r>
      <w:r w:rsidRPr="00BC2C6D">
        <w:rPr>
          <w:rFonts w:cs="Times New Roman"/>
          <w:spacing w:val="6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di</w:t>
      </w:r>
      <w:r w:rsidRPr="00BC2C6D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operazioni,</w:t>
      </w:r>
      <w:r w:rsidRPr="00BC2C6D">
        <w:rPr>
          <w:rFonts w:cs="Times New Roman"/>
          <w:spacing w:val="8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compiute</w:t>
      </w:r>
      <w:r w:rsidRPr="00BC2C6D">
        <w:rPr>
          <w:rFonts w:cs="Times New Roman"/>
          <w:spacing w:val="10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con</w:t>
      </w:r>
      <w:r w:rsidRPr="00BC2C6D">
        <w:rPr>
          <w:rFonts w:cs="Times New Roman"/>
          <w:spacing w:val="10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senza</w:t>
      </w:r>
      <w:r w:rsidRPr="00BC2C6D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l'ausilio</w:t>
      </w:r>
      <w:r w:rsidRPr="00BC2C6D">
        <w:rPr>
          <w:rFonts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3"/>
          <w:sz w:val="24"/>
          <w:szCs w:val="24"/>
          <w:lang w:val="it-IT"/>
        </w:rPr>
        <w:t>di</w:t>
      </w:r>
      <w:r w:rsidRPr="00BC2C6D">
        <w:rPr>
          <w:rFonts w:cs="Times New Roman"/>
          <w:spacing w:val="9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processi</w:t>
      </w:r>
      <w:r w:rsidRPr="00BC2C6D">
        <w:rPr>
          <w:rFonts w:cs="Times New Roman"/>
          <w:spacing w:val="8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automatizzati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e</w:t>
      </w:r>
      <w:r w:rsidRPr="00BC2C6D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applicate</w:t>
      </w:r>
      <w:r w:rsidRPr="00BC2C6D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a</w:t>
      </w:r>
      <w:r w:rsidRPr="00BC2C6D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dati</w:t>
      </w:r>
      <w:r w:rsidRPr="00BC2C6D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personali</w:t>
      </w:r>
      <w:r w:rsidRPr="00BC2C6D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insiemi</w:t>
      </w:r>
      <w:r w:rsidRPr="00BC2C6D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3"/>
          <w:sz w:val="24"/>
          <w:szCs w:val="24"/>
          <w:lang w:val="it-IT"/>
        </w:rPr>
        <w:t>di</w:t>
      </w:r>
      <w:r w:rsidRPr="00BC2C6D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dati</w:t>
      </w:r>
      <w:r w:rsidRPr="00BC2C6D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personali,</w:t>
      </w:r>
      <w:r w:rsidRPr="00BC2C6D">
        <w:rPr>
          <w:rFonts w:cs="Times New Roman"/>
          <w:spacing w:val="4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come</w:t>
      </w:r>
      <w:r w:rsidRPr="00BC2C6D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 xml:space="preserve">la  </w:t>
      </w:r>
      <w:r w:rsidRPr="00BC2C6D">
        <w:rPr>
          <w:rFonts w:cs="Times New Roman"/>
          <w:spacing w:val="-1"/>
          <w:sz w:val="24"/>
          <w:szCs w:val="24"/>
          <w:lang w:val="it-IT"/>
        </w:rPr>
        <w:t>raccolta,</w:t>
      </w:r>
      <w:r w:rsidRPr="00BC2C6D">
        <w:rPr>
          <w:rFonts w:cs="Times New Roman"/>
          <w:spacing w:val="4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registrazione,</w:t>
      </w:r>
      <w:r w:rsidRPr="00BC2C6D">
        <w:rPr>
          <w:rFonts w:cs="Times New Roman"/>
          <w:spacing w:val="8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l'organizzazione,</w:t>
      </w:r>
      <w:r w:rsidRPr="00BC2C6D">
        <w:rPr>
          <w:rFonts w:cs="Times New Roman"/>
          <w:sz w:val="24"/>
          <w:szCs w:val="24"/>
          <w:lang w:val="it-IT"/>
        </w:rPr>
        <w:t xml:space="preserve"> la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strutturazione,</w:t>
      </w:r>
      <w:r w:rsidRPr="00BC2C6D">
        <w:rPr>
          <w:rFonts w:cs="Times New Roman"/>
          <w:sz w:val="24"/>
          <w:szCs w:val="24"/>
          <w:lang w:val="it-IT"/>
        </w:rPr>
        <w:t xml:space="preserve"> la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conservazione,</w:t>
      </w:r>
      <w:r w:rsidRPr="00BC2C6D">
        <w:rPr>
          <w:rFonts w:cs="Times New Roman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l'adattamento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modifica,</w:t>
      </w:r>
      <w:r w:rsidRPr="00BC2C6D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l'estrazione,</w:t>
      </w:r>
      <w:r w:rsidRPr="00BC2C6D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consultazione,</w:t>
      </w:r>
      <w:r w:rsidRPr="00BC2C6D">
        <w:rPr>
          <w:rFonts w:cs="Times New Roman"/>
          <w:spacing w:val="5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l'uso,</w:t>
      </w:r>
      <w:r w:rsidRPr="00BC2C6D">
        <w:rPr>
          <w:rFonts w:cs="Times New Roman"/>
          <w:spacing w:val="24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comunicazione</w:t>
      </w:r>
      <w:r w:rsidRPr="00BC2C6D">
        <w:rPr>
          <w:rFonts w:cs="Times New Roman"/>
          <w:spacing w:val="2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mediante</w:t>
      </w:r>
      <w:r w:rsidRPr="00BC2C6D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trasmissione,</w:t>
      </w:r>
      <w:r w:rsidRPr="00BC2C6D">
        <w:rPr>
          <w:rFonts w:cs="Times New Roman"/>
          <w:spacing w:val="2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diffusione</w:t>
      </w:r>
      <w:r w:rsidRPr="00BC2C6D">
        <w:rPr>
          <w:rFonts w:cs="Times New Roman"/>
          <w:spacing w:val="2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qualsiasi</w:t>
      </w:r>
      <w:r w:rsidRPr="00BC2C6D">
        <w:rPr>
          <w:rFonts w:cs="Times New Roman"/>
          <w:spacing w:val="28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altra</w:t>
      </w:r>
      <w:r w:rsidRPr="00BC2C6D">
        <w:rPr>
          <w:rFonts w:cs="Times New Roman"/>
          <w:spacing w:val="2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forma</w:t>
      </w:r>
      <w:r w:rsidRPr="00BC2C6D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3"/>
          <w:sz w:val="24"/>
          <w:szCs w:val="24"/>
          <w:lang w:val="it-IT"/>
        </w:rPr>
        <w:t>di</w:t>
      </w:r>
      <w:r w:rsidRPr="00BC2C6D">
        <w:rPr>
          <w:rFonts w:cs="Times New Roman"/>
          <w:spacing w:val="2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messa</w:t>
      </w:r>
      <w:r w:rsidRPr="00BC2C6D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a</w:t>
      </w:r>
      <w:r w:rsidRPr="00BC2C6D">
        <w:rPr>
          <w:rFonts w:cs="Times New Roman"/>
          <w:spacing w:val="2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disposizione,</w:t>
      </w:r>
      <w:r w:rsidRPr="00BC2C6D">
        <w:rPr>
          <w:rFonts w:cs="Times New Roman"/>
          <w:spacing w:val="24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il</w:t>
      </w:r>
      <w:r w:rsidRPr="00BC2C6D">
        <w:rPr>
          <w:rFonts w:cs="Times New Roman"/>
          <w:spacing w:val="7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raffronto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l'interconnessione,</w:t>
      </w:r>
      <w:r w:rsidRPr="00BC2C6D">
        <w:rPr>
          <w:rFonts w:cs="Times New Roman"/>
          <w:sz w:val="24"/>
          <w:szCs w:val="24"/>
          <w:lang w:val="it-IT"/>
        </w:rPr>
        <w:t xml:space="preserve"> la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limitazione,</w:t>
      </w:r>
      <w:r w:rsidRPr="00BC2C6D">
        <w:rPr>
          <w:rFonts w:cs="Times New Roman"/>
          <w:sz w:val="24"/>
          <w:szCs w:val="24"/>
          <w:lang w:val="it-IT"/>
        </w:rPr>
        <w:t xml:space="preserve"> la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cancellazione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distruzione;</w:t>
      </w:r>
    </w:p>
    <w:p w:rsidR="003F732F" w:rsidRPr="003F732F" w:rsidRDefault="003F732F" w:rsidP="003F732F">
      <w:pPr>
        <w:pStyle w:val="Corpotesto"/>
        <w:ind w:left="0" w:right="107"/>
        <w:jc w:val="both"/>
        <w:rPr>
          <w:rFonts w:cs="Times New Roman"/>
          <w:spacing w:val="-1"/>
          <w:sz w:val="24"/>
          <w:szCs w:val="24"/>
          <w:lang w:val="it-IT"/>
        </w:rPr>
      </w:pPr>
      <w:r w:rsidRPr="00BC2C6D">
        <w:rPr>
          <w:rFonts w:cs="Times New Roman"/>
          <w:spacing w:val="-1"/>
          <w:sz w:val="24"/>
          <w:szCs w:val="24"/>
          <w:lang w:val="it-IT"/>
        </w:rPr>
        <w:t>"</w:t>
      </w:r>
      <w:r w:rsidRPr="00BC2C6D">
        <w:rPr>
          <w:rFonts w:cs="Times New Roman"/>
          <w:b/>
          <w:spacing w:val="-1"/>
          <w:sz w:val="24"/>
          <w:szCs w:val="24"/>
          <w:lang w:val="it-IT"/>
        </w:rPr>
        <w:t>Violazione</w:t>
      </w:r>
      <w:r w:rsidRPr="00BC2C6D">
        <w:rPr>
          <w:rFonts w:cs="Times New Roman"/>
          <w:b/>
          <w:spacing w:val="7"/>
          <w:sz w:val="24"/>
          <w:szCs w:val="24"/>
          <w:lang w:val="it-IT"/>
        </w:rPr>
        <w:t xml:space="preserve"> </w:t>
      </w:r>
      <w:r w:rsidRPr="00BC2C6D">
        <w:rPr>
          <w:rFonts w:cs="Times New Roman"/>
          <w:b/>
          <w:sz w:val="24"/>
          <w:szCs w:val="24"/>
          <w:lang w:val="it-IT"/>
        </w:rPr>
        <w:t>dei</w:t>
      </w:r>
      <w:r w:rsidRPr="00BC2C6D">
        <w:rPr>
          <w:rFonts w:cs="Times New Roman"/>
          <w:b/>
          <w:spacing w:val="10"/>
          <w:sz w:val="24"/>
          <w:szCs w:val="24"/>
          <w:lang w:val="it-IT"/>
        </w:rPr>
        <w:t xml:space="preserve"> </w:t>
      </w:r>
      <w:r w:rsidRPr="00BC2C6D">
        <w:rPr>
          <w:rFonts w:cs="Times New Roman"/>
          <w:b/>
          <w:sz w:val="24"/>
          <w:szCs w:val="24"/>
          <w:lang w:val="it-IT"/>
        </w:rPr>
        <w:t>dati</w:t>
      </w:r>
      <w:r w:rsidRPr="00BC2C6D">
        <w:rPr>
          <w:rFonts w:cs="Times New Roman"/>
          <w:b/>
          <w:spacing w:val="10"/>
          <w:sz w:val="24"/>
          <w:szCs w:val="24"/>
          <w:lang w:val="it-IT"/>
        </w:rPr>
        <w:t xml:space="preserve"> </w:t>
      </w:r>
      <w:r w:rsidRPr="00BC2C6D">
        <w:rPr>
          <w:rFonts w:cs="Times New Roman"/>
          <w:b/>
          <w:spacing w:val="-2"/>
          <w:sz w:val="24"/>
          <w:szCs w:val="24"/>
          <w:lang w:val="it-IT"/>
        </w:rPr>
        <w:t>personali</w:t>
      </w:r>
      <w:r w:rsidRPr="00BC2C6D">
        <w:rPr>
          <w:rFonts w:cs="Times New Roman"/>
          <w:spacing w:val="-2"/>
          <w:sz w:val="24"/>
          <w:szCs w:val="24"/>
          <w:lang w:val="it-IT"/>
        </w:rPr>
        <w:t>":</w:t>
      </w:r>
      <w:r w:rsidRPr="00BC2C6D">
        <w:rPr>
          <w:rFonts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violazione</w:t>
      </w:r>
      <w:r w:rsidRPr="00BC2C6D">
        <w:rPr>
          <w:rFonts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3"/>
          <w:sz w:val="24"/>
          <w:szCs w:val="24"/>
          <w:lang w:val="it-IT"/>
        </w:rPr>
        <w:t>di</w:t>
      </w:r>
      <w:r w:rsidRPr="00BC2C6D">
        <w:rPr>
          <w:rFonts w:cs="Times New Roman"/>
          <w:spacing w:val="1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sicurezza</w:t>
      </w:r>
      <w:r w:rsidRPr="00BC2C6D">
        <w:rPr>
          <w:rFonts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che</w:t>
      </w:r>
      <w:r w:rsidRPr="00BC2C6D">
        <w:rPr>
          <w:rFonts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comporta</w:t>
      </w:r>
      <w:r w:rsidRPr="00BC2C6D">
        <w:rPr>
          <w:rFonts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accidentalmente</w:t>
      </w:r>
      <w:r w:rsidRPr="00BC2C6D">
        <w:rPr>
          <w:rFonts w:cs="Times New Roman"/>
          <w:spacing w:val="1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in</w:t>
      </w:r>
      <w:r w:rsidRPr="00BC2C6D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modo</w:t>
      </w:r>
      <w:r w:rsidRPr="00BC2C6D">
        <w:rPr>
          <w:rFonts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illecito</w:t>
      </w:r>
      <w:r w:rsidRPr="00BC2C6D">
        <w:rPr>
          <w:rFonts w:cs="Times New Roman"/>
          <w:spacing w:val="1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la</w:t>
      </w:r>
      <w:r w:rsidRPr="00BC2C6D">
        <w:rPr>
          <w:rFonts w:cs="Times New Roman"/>
          <w:spacing w:val="8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distruzione,</w:t>
      </w:r>
      <w:r w:rsidRPr="00BC2C6D">
        <w:rPr>
          <w:rFonts w:cs="Times New Roman"/>
          <w:spacing w:val="3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perdita,</w:t>
      </w:r>
      <w:r w:rsidRPr="00BC2C6D">
        <w:rPr>
          <w:rFonts w:cs="Times New Roman"/>
          <w:spacing w:val="33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modifica,</w:t>
      </w:r>
      <w:r w:rsidRPr="00BC2C6D">
        <w:rPr>
          <w:rFonts w:cs="Times New Roman"/>
          <w:spacing w:val="34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la</w:t>
      </w:r>
      <w:r w:rsidRPr="00BC2C6D">
        <w:rPr>
          <w:rFonts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divulgazione</w:t>
      </w:r>
      <w:r w:rsidRPr="00BC2C6D">
        <w:rPr>
          <w:rFonts w:cs="Times New Roman"/>
          <w:spacing w:val="36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non</w:t>
      </w:r>
      <w:r w:rsidRPr="00BC2C6D">
        <w:rPr>
          <w:rFonts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autorizzata</w:t>
      </w:r>
      <w:r w:rsidRPr="00BC2C6D">
        <w:rPr>
          <w:rFonts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36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l'accesso</w:t>
      </w:r>
      <w:r w:rsidRPr="00BC2C6D">
        <w:rPr>
          <w:rFonts w:cs="Times New Roman"/>
          <w:spacing w:val="3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ai</w:t>
      </w:r>
      <w:r w:rsidRPr="00BC2C6D">
        <w:rPr>
          <w:rFonts w:cs="Times New Roman"/>
          <w:spacing w:val="3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dati</w:t>
      </w:r>
      <w:r w:rsidRPr="00BC2C6D">
        <w:rPr>
          <w:rFonts w:cs="Times New Roman"/>
          <w:spacing w:val="37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personali</w:t>
      </w:r>
      <w:r w:rsidRPr="00BC2C6D">
        <w:rPr>
          <w:rFonts w:cs="Times New Roman"/>
          <w:spacing w:val="36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trasmessi,</w:t>
      </w:r>
      <w:r w:rsidRPr="00BC2C6D">
        <w:rPr>
          <w:rFonts w:cs="Times New Roman"/>
          <w:spacing w:val="65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conservati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o</w:t>
      </w:r>
      <w:r w:rsidRPr="00BC2C6D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comunque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trattati</w:t>
      </w:r>
      <w:r w:rsidRPr="00BC2C6D">
        <w:rPr>
          <w:rFonts w:cs="Times New Roman"/>
          <w:spacing w:val="-1"/>
          <w:sz w:val="24"/>
          <w:szCs w:val="24"/>
          <w:lang w:val="it-IT"/>
        </w:rPr>
        <w:t>si forniscono di seguito le istruzioni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necessarie</w:t>
      </w:r>
      <w:r w:rsidRPr="00BC2C6D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ad</w:t>
      </w:r>
      <w:r w:rsidRPr="00BC2C6D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1"/>
          <w:sz w:val="24"/>
          <w:szCs w:val="24"/>
          <w:lang w:val="it-IT"/>
        </w:rPr>
        <w:t>eseguire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C2C6D">
        <w:rPr>
          <w:rFonts w:cs="Times New Roman"/>
          <w:sz w:val="24"/>
          <w:szCs w:val="24"/>
          <w:lang w:val="it-IT"/>
        </w:rPr>
        <w:t>le</w:t>
      </w:r>
      <w:r w:rsidRPr="00BC2C6D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>operazioni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3"/>
          <w:sz w:val="24"/>
          <w:szCs w:val="24"/>
          <w:lang w:val="it-IT"/>
        </w:rPr>
        <w:t>di</w:t>
      </w:r>
      <w:r w:rsidRPr="00BC2C6D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BC2C6D">
        <w:rPr>
          <w:rFonts w:cs="Times New Roman"/>
          <w:spacing w:val="-2"/>
          <w:sz w:val="24"/>
          <w:szCs w:val="24"/>
          <w:lang w:val="it-IT"/>
        </w:rPr>
        <w:t xml:space="preserve">trattamento dati </w:t>
      </w:r>
      <w:r w:rsidRPr="00BC2C6D">
        <w:rPr>
          <w:rFonts w:cs="Times New Roman"/>
          <w:spacing w:val="-1"/>
          <w:sz w:val="24"/>
          <w:szCs w:val="24"/>
          <w:lang w:val="it-IT"/>
        </w:rPr>
        <w:t>in conformità alla normativa suddetta:</w:t>
      </w:r>
    </w:p>
    <w:p w:rsidR="009A4263" w:rsidRDefault="009A4263" w:rsidP="009A4263">
      <w:pPr>
        <w:pStyle w:val="Corpotesto"/>
        <w:tabs>
          <w:tab w:val="left" w:pos="390"/>
        </w:tabs>
        <w:spacing w:before="114"/>
        <w:ind w:left="0" w:right="112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I</w:t>
      </w:r>
      <w:r w:rsidRPr="00CB1043">
        <w:rPr>
          <w:rFonts w:cs="Times New Roman"/>
          <w:sz w:val="24"/>
          <w:szCs w:val="24"/>
          <w:lang w:val="it-IT"/>
        </w:rPr>
        <w:t xml:space="preserve">n </w:t>
      </w:r>
      <w:r w:rsidR="00D35A7C">
        <w:rPr>
          <w:rFonts w:cs="Times New Roman"/>
          <w:sz w:val="24"/>
          <w:szCs w:val="24"/>
          <w:lang w:val="it-IT"/>
        </w:rPr>
        <w:t xml:space="preserve">conformità all’art. 5 del GDPR </w:t>
      </w:r>
      <w:r w:rsidRPr="00CB1043">
        <w:rPr>
          <w:rFonts w:cs="Times New Roman"/>
          <w:sz w:val="24"/>
          <w:szCs w:val="24"/>
          <w:lang w:val="it-IT"/>
        </w:rPr>
        <w:t>i dati</w:t>
      </w:r>
      <w:r w:rsidR="0018395A">
        <w:rPr>
          <w:rFonts w:cs="Times New Roman"/>
          <w:sz w:val="24"/>
          <w:szCs w:val="24"/>
          <w:lang w:val="it-IT"/>
        </w:rPr>
        <w:t xml:space="preserve"> personali devono </w:t>
      </w:r>
      <w:r w:rsidRPr="00CB1043">
        <w:rPr>
          <w:rFonts w:cs="Times New Roman"/>
          <w:sz w:val="24"/>
          <w:szCs w:val="24"/>
          <w:lang w:val="it-IT"/>
        </w:rPr>
        <w:t xml:space="preserve">essere: trattati in modo lecito, corretto e trasparente; raccolti per finalità implicite legittime e successivamente trattati in modo che non vi sia incompatibilità con tali finalità; adeguati, pertinenti e limitati a quanto necessario rispetto alle finalità per le quali sono trattati (“minimizzazione dei dati”); esatti, e se necessario, aggiornati, adottando tutte le misure ragionevoli per cancellare o rettificare tempestivamente i dati inesatti rispetto alle finalità per le quali sono trattati (“esattezza”); conservati in una forma che consenta </w:t>
      </w:r>
      <w:r w:rsidRPr="00CB1043">
        <w:rPr>
          <w:rFonts w:cs="Times New Roman"/>
          <w:sz w:val="24"/>
          <w:szCs w:val="24"/>
          <w:lang w:val="it-IT"/>
        </w:rPr>
        <w:lastRenderedPageBreak/>
        <w:t>l’identificazione degli interessati per un periodo non superiore al conseguimento delle finalità per le quali sono trattati (“limitazione della conservazione”); trattati in maniera da garantire un’adeguata sicurezza dei dati personali, compresa la protezione, mediante misure tecniche ed organizzative adegua</w:t>
      </w:r>
      <w:r w:rsidR="00A918EC">
        <w:rPr>
          <w:rFonts w:cs="Times New Roman"/>
          <w:sz w:val="24"/>
          <w:szCs w:val="24"/>
          <w:lang w:val="it-IT"/>
        </w:rPr>
        <w:t>te, ai sensi dell’art. 32 del GDPR (“integrità e riservatezza</w:t>
      </w:r>
      <w:r w:rsidR="00E21C16">
        <w:rPr>
          <w:rFonts w:cs="Times New Roman"/>
          <w:sz w:val="24"/>
          <w:szCs w:val="24"/>
          <w:lang w:val="it-IT"/>
        </w:rPr>
        <w:t>)</w:t>
      </w:r>
      <w:r w:rsidR="00A918EC">
        <w:rPr>
          <w:rFonts w:cs="Times New Roman"/>
          <w:sz w:val="24"/>
          <w:szCs w:val="24"/>
          <w:lang w:val="it-IT"/>
        </w:rPr>
        <w:t>”.</w:t>
      </w:r>
    </w:p>
    <w:p w:rsidR="007E23EF" w:rsidRDefault="007E23EF" w:rsidP="009A4263">
      <w:pPr>
        <w:pStyle w:val="Corpotesto"/>
        <w:tabs>
          <w:tab w:val="left" w:pos="390"/>
        </w:tabs>
        <w:spacing w:before="114"/>
        <w:ind w:left="0" w:right="112"/>
        <w:jc w:val="both"/>
        <w:rPr>
          <w:rFonts w:cs="Times New Roman"/>
          <w:sz w:val="24"/>
          <w:szCs w:val="24"/>
          <w:lang w:val="it-IT"/>
        </w:rPr>
      </w:pPr>
      <w:r w:rsidRPr="003F732F">
        <w:rPr>
          <w:rFonts w:cs="Times New Roman"/>
          <w:sz w:val="24"/>
          <w:szCs w:val="24"/>
          <w:lang w:val="it-IT"/>
        </w:rPr>
        <w:t>Con il termine “</w:t>
      </w:r>
      <w:bookmarkStart w:id="0" w:name="_GoBack"/>
      <w:r w:rsidRPr="00B81C02">
        <w:rPr>
          <w:rFonts w:cs="Times New Roman"/>
          <w:b/>
          <w:sz w:val="24"/>
          <w:szCs w:val="24"/>
          <w:lang w:val="it-IT"/>
        </w:rPr>
        <w:t>attività</w:t>
      </w:r>
      <w:bookmarkEnd w:id="0"/>
      <w:r w:rsidRPr="003F732F">
        <w:rPr>
          <w:rFonts w:cs="Times New Roman"/>
          <w:sz w:val="24"/>
          <w:szCs w:val="24"/>
          <w:lang w:val="it-IT"/>
        </w:rPr>
        <w:t xml:space="preserve">” si intende: </w:t>
      </w:r>
      <w:r w:rsidR="00302F41" w:rsidRPr="003F732F">
        <w:rPr>
          <w:rFonts w:cs="Times New Roman"/>
          <w:sz w:val="24"/>
          <w:szCs w:val="24"/>
          <w:lang w:val="it-IT"/>
        </w:rPr>
        <w:t xml:space="preserve">qualsiasi attività di ricerca e/o supporto </w:t>
      </w:r>
      <w:r w:rsidRPr="003F732F">
        <w:rPr>
          <w:rFonts w:cs="Times New Roman"/>
          <w:sz w:val="24"/>
          <w:szCs w:val="24"/>
          <w:lang w:val="it-IT"/>
        </w:rPr>
        <w:t>alla ricerca</w:t>
      </w:r>
      <w:r w:rsidR="00155904" w:rsidRPr="003F732F">
        <w:rPr>
          <w:rFonts w:cs="Times New Roman"/>
          <w:sz w:val="24"/>
          <w:szCs w:val="24"/>
          <w:lang w:val="it-IT"/>
        </w:rPr>
        <w:t xml:space="preserve"> stes</w:t>
      </w:r>
      <w:r w:rsidR="00496ABF" w:rsidRPr="003F732F">
        <w:rPr>
          <w:rFonts w:cs="Times New Roman"/>
          <w:sz w:val="24"/>
          <w:szCs w:val="24"/>
          <w:lang w:val="it-IT"/>
        </w:rPr>
        <w:t>s</w:t>
      </w:r>
      <w:r w:rsidR="00155904" w:rsidRPr="003F732F">
        <w:rPr>
          <w:rFonts w:cs="Times New Roman"/>
          <w:sz w:val="24"/>
          <w:szCs w:val="24"/>
          <w:lang w:val="it-IT"/>
        </w:rPr>
        <w:t>a, sia essa istituzionale, finanziata</w:t>
      </w:r>
      <w:r w:rsidRPr="003F732F">
        <w:rPr>
          <w:rFonts w:cs="Times New Roman"/>
          <w:sz w:val="24"/>
          <w:szCs w:val="24"/>
          <w:lang w:val="it-IT"/>
        </w:rPr>
        <w:t xml:space="preserve"> </w:t>
      </w:r>
      <w:r w:rsidR="00155904" w:rsidRPr="003F732F">
        <w:rPr>
          <w:rFonts w:cs="Times New Roman"/>
          <w:sz w:val="24"/>
          <w:szCs w:val="24"/>
          <w:lang w:val="it-IT"/>
        </w:rPr>
        <w:t>o libera.</w:t>
      </w:r>
    </w:p>
    <w:p w:rsidR="00EB45B8" w:rsidRDefault="00EB45B8" w:rsidP="00EB45B8">
      <w:pPr>
        <w:pStyle w:val="Corpotesto"/>
        <w:ind w:left="0" w:right="109"/>
        <w:jc w:val="both"/>
        <w:rPr>
          <w:rFonts w:cs="Times New Roman"/>
          <w:spacing w:val="-1"/>
          <w:sz w:val="24"/>
          <w:szCs w:val="24"/>
          <w:lang w:val="it-IT"/>
        </w:rPr>
      </w:pPr>
    </w:p>
    <w:p w:rsidR="00EB45B8" w:rsidRDefault="00EB45B8" w:rsidP="00EB45B8">
      <w:pPr>
        <w:pStyle w:val="Corpotesto"/>
        <w:ind w:left="0" w:right="109"/>
        <w:jc w:val="both"/>
        <w:rPr>
          <w:rFonts w:cs="Times New Roman"/>
          <w:spacing w:val="-1"/>
          <w:sz w:val="24"/>
          <w:szCs w:val="24"/>
          <w:lang w:val="it-IT"/>
        </w:rPr>
      </w:pPr>
      <w:r>
        <w:rPr>
          <w:rFonts w:cs="Times New Roman"/>
          <w:spacing w:val="-1"/>
          <w:sz w:val="24"/>
          <w:szCs w:val="24"/>
          <w:lang w:val="it-IT"/>
        </w:rPr>
        <w:t xml:space="preserve">Il Direttore </w:t>
      </w:r>
      <w:r w:rsidR="00DD4BBB">
        <w:rPr>
          <w:rFonts w:cs="Times New Roman"/>
          <w:spacing w:val="-1"/>
          <w:sz w:val="24"/>
          <w:szCs w:val="24"/>
          <w:lang w:val="it-IT"/>
        </w:rPr>
        <w:t xml:space="preserve">dell’Istituto, </w:t>
      </w:r>
      <w:r w:rsidRPr="00B003DB">
        <w:rPr>
          <w:rFonts w:cs="Times New Roman"/>
          <w:spacing w:val="-1"/>
          <w:sz w:val="24"/>
          <w:szCs w:val="24"/>
          <w:lang w:val="it-IT"/>
        </w:rPr>
        <w:t>competente</w:t>
      </w:r>
      <w:r w:rsidRPr="00B003DB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B003DB">
        <w:rPr>
          <w:rFonts w:cs="Times New Roman"/>
          <w:sz w:val="24"/>
          <w:szCs w:val="24"/>
          <w:lang w:val="it-IT"/>
        </w:rPr>
        <w:t>in</w:t>
      </w:r>
      <w:r w:rsidRPr="00B003DB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003DB">
        <w:rPr>
          <w:rFonts w:cs="Times New Roman"/>
          <w:spacing w:val="-1"/>
          <w:sz w:val="24"/>
          <w:szCs w:val="24"/>
          <w:lang w:val="it-IT"/>
        </w:rPr>
        <w:t>relazione</w:t>
      </w:r>
      <w:r w:rsidRPr="00B003DB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B003DB">
        <w:rPr>
          <w:rFonts w:cs="Times New Roman"/>
          <w:spacing w:val="-1"/>
          <w:sz w:val="24"/>
          <w:szCs w:val="24"/>
          <w:lang w:val="it-IT"/>
        </w:rPr>
        <w:t>alla</w:t>
      </w:r>
      <w:r w:rsidRPr="00B003DB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B003DB">
        <w:rPr>
          <w:rFonts w:cs="Times New Roman"/>
          <w:spacing w:val="-1"/>
          <w:sz w:val="24"/>
          <w:szCs w:val="24"/>
          <w:lang w:val="it-IT"/>
        </w:rPr>
        <w:t>Sua</w:t>
      </w:r>
      <w:r w:rsidRPr="00B003DB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B003DB">
        <w:rPr>
          <w:rFonts w:cs="Times New Roman"/>
          <w:spacing w:val="-1"/>
          <w:sz w:val="24"/>
          <w:szCs w:val="24"/>
          <w:lang w:val="it-IT"/>
        </w:rPr>
        <w:t>funzione</w:t>
      </w:r>
      <w:r>
        <w:rPr>
          <w:rFonts w:cs="Times New Roman"/>
          <w:spacing w:val="-1"/>
          <w:sz w:val="24"/>
          <w:szCs w:val="24"/>
          <w:lang w:val="it-IT"/>
        </w:rPr>
        <w:t xml:space="preserve"> di r</w:t>
      </w:r>
      <w:r w:rsidR="005C027F">
        <w:rPr>
          <w:rFonts w:cs="Times New Roman"/>
          <w:spacing w:val="-1"/>
          <w:sz w:val="24"/>
          <w:szCs w:val="24"/>
          <w:lang w:val="it-IT"/>
        </w:rPr>
        <w:t>esponsabile dei dati personali</w:t>
      </w:r>
    </w:p>
    <w:p w:rsidR="003F732F" w:rsidRPr="00CB1043" w:rsidRDefault="003F732F" w:rsidP="009A4263">
      <w:pPr>
        <w:pStyle w:val="Corpotesto"/>
        <w:tabs>
          <w:tab w:val="left" w:pos="390"/>
        </w:tabs>
        <w:spacing w:before="114"/>
        <w:ind w:left="0" w:right="112"/>
        <w:jc w:val="both"/>
        <w:rPr>
          <w:rFonts w:cs="Times New Roman"/>
          <w:sz w:val="24"/>
          <w:szCs w:val="24"/>
          <w:lang w:val="it-IT"/>
        </w:rPr>
      </w:pPr>
    </w:p>
    <w:p w:rsidR="009A4263" w:rsidRPr="00CB1043" w:rsidRDefault="009A4263" w:rsidP="007245A9">
      <w:pPr>
        <w:spacing w:before="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1043">
        <w:rPr>
          <w:rFonts w:ascii="Times New Roman" w:eastAsia="Times New Roman" w:hAnsi="Times New Roman" w:cs="Times New Roman"/>
          <w:sz w:val="24"/>
          <w:szCs w:val="24"/>
          <w:lang w:val="it-IT"/>
        </w:rPr>
        <w:t>DETERMINA</w:t>
      </w:r>
    </w:p>
    <w:p w:rsidR="009A4263" w:rsidRDefault="009A4263" w:rsidP="009A4263">
      <w:pPr>
        <w:spacing w:before="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E21C16" w:rsidRPr="00873B89" w:rsidRDefault="00E21C16" w:rsidP="00E21C16">
      <w:pPr>
        <w:pStyle w:val="Corpotesto"/>
        <w:ind w:left="0" w:right="109"/>
        <w:jc w:val="both"/>
        <w:rPr>
          <w:rFonts w:cs="Times New Roman"/>
          <w:spacing w:val="-1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Le i</w:t>
      </w:r>
      <w:r w:rsidR="008267DC">
        <w:rPr>
          <w:rFonts w:cs="Times New Roman"/>
          <w:sz w:val="24"/>
          <w:szCs w:val="24"/>
          <w:lang w:val="it-IT"/>
        </w:rPr>
        <w:t>ndicazioni</w:t>
      </w:r>
      <w:r>
        <w:rPr>
          <w:rFonts w:cs="Times New Roman"/>
          <w:sz w:val="24"/>
          <w:szCs w:val="24"/>
          <w:lang w:val="it-IT"/>
        </w:rPr>
        <w:t xml:space="preserve"> a cui il personale </w:t>
      </w:r>
      <w:r w:rsidR="00AF4B3B">
        <w:rPr>
          <w:rFonts w:cs="Times New Roman"/>
          <w:sz w:val="24"/>
          <w:szCs w:val="24"/>
          <w:lang w:val="it-IT"/>
        </w:rPr>
        <w:t>che svolge</w:t>
      </w:r>
      <w:r>
        <w:rPr>
          <w:rFonts w:cs="Times New Roman"/>
          <w:sz w:val="24"/>
          <w:szCs w:val="24"/>
          <w:lang w:val="it-IT"/>
        </w:rPr>
        <w:t xml:space="preserve"> attività di ricerca dovrà attenersi,</w:t>
      </w:r>
      <w:r w:rsidR="009A4263" w:rsidRPr="00CB1043">
        <w:rPr>
          <w:rFonts w:cs="Times New Roman"/>
          <w:sz w:val="24"/>
          <w:szCs w:val="24"/>
          <w:lang w:val="it-IT"/>
        </w:rPr>
        <w:t xml:space="preserve"> </w:t>
      </w:r>
      <w:r>
        <w:rPr>
          <w:rFonts w:cs="Times New Roman"/>
          <w:spacing w:val="-1"/>
          <w:sz w:val="24"/>
          <w:szCs w:val="24"/>
          <w:lang w:val="it-IT"/>
        </w:rPr>
        <w:t xml:space="preserve">nello svolgimento delle operazioni di trattamento </w:t>
      </w:r>
      <w:r w:rsidRPr="00873B89">
        <w:rPr>
          <w:rFonts w:cs="Times New Roman"/>
          <w:spacing w:val="-1"/>
          <w:sz w:val="24"/>
          <w:szCs w:val="24"/>
          <w:lang w:val="it-IT"/>
        </w:rPr>
        <w:t xml:space="preserve">di </w:t>
      </w:r>
      <w:r>
        <w:rPr>
          <w:rFonts w:cs="Times New Roman"/>
          <w:spacing w:val="-1"/>
          <w:sz w:val="24"/>
          <w:szCs w:val="24"/>
          <w:lang w:val="it-IT"/>
        </w:rPr>
        <w:t xml:space="preserve">dati personali, in ottemperanza a </w:t>
      </w:r>
      <w:r w:rsidR="00FF3B3A">
        <w:rPr>
          <w:rFonts w:cs="Times New Roman"/>
          <w:spacing w:val="-1"/>
          <w:sz w:val="24"/>
          <w:szCs w:val="24"/>
          <w:lang w:val="it-IT"/>
        </w:rPr>
        <w:t xml:space="preserve">quanto previsto dal GDPR e dal </w:t>
      </w:r>
      <w:proofErr w:type="spellStart"/>
      <w:r w:rsidR="00FF3B3A">
        <w:rPr>
          <w:rFonts w:cs="Times New Roman"/>
          <w:spacing w:val="-1"/>
          <w:sz w:val="24"/>
          <w:szCs w:val="24"/>
          <w:lang w:val="it-IT"/>
        </w:rPr>
        <w:t>DL</w:t>
      </w:r>
      <w:r w:rsidR="00F92D48">
        <w:rPr>
          <w:rFonts w:cs="Times New Roman"/>
          <w:spacing w:val="-1"/>
          <w:sz w:val="24"/>
          <w:szCs w:val="24"/>
          <w:lang w:val="it-IT"/>
        </w:rPr>
        <w:t>gs</w:t>
      </w:r>
      <w:proofErr w:type="spellEnd"/>
      <w:r w:rsidR="00FF3B3A">
        <w:rPr>
          <w:rFonts w:cs="Times New Roman"/>
          <w:spacing w:val="-1"/>
          <w:sz w:val="24"/>
          <w:szCs w:val="24"/>
          <w:lang w:val="it-IT"/>
        </w:rPr>
        <w:t xml:space="preserve"> n. 101/2018, che modifica e integra la normativa nazionale in materia, compresi i provvedimenti e le linee guida dell’autorità Garante. </w:t>
      </w:r>
    </w:p>
    <w:p w:rsidR="00807457" w:rsidRPr="00873B89" w:rsidRDefault="00E21C16" w:rsidP="00807457">
      <w:pPr>
        <w:pStyle w:val="Corpotesto"/>
        <w:ind w:left="0" w:right="109"/>
        <w:jc w:val="both"/>
        <w:rPr>
          <w:rFonts w:cs="Times New Roman"/>
          <w:spacing w:val="-1"/>
          <w:sz w:val="24"/>
          <w:szCs w:val="24"/>
          <w:lang w:val="it-IT"/>
        </w:rPr>
      </w:pPr>
      <w:r>
        <w:rPr>
          <w:rFonts w:cs="Times New Roman"/>
          <w:spacing w:val="-1"/>
          <w:sz w:val="24"/>
          <w:szCs w:val="24"/>
          <w:lang w:val="it-IT"/>
        </w:rPr>
        <w:t xml:space="preserve">In particolare per ogni attività </w:t>
      </w:r>
      <w:r w:rsidR="00551F07">
        <w:rPr>
          <w:rFonts w:cs="Times New Roman"/>
          <w:spacing w:val="-1"/>
          <w:sz w:val="24"/>
          <w:szCs w:val="24"/>
          <w:lang w:val="it-IT"/>
        </w:rPr>
        <w:t xml:space="preserve">di ricerca </w:t>
      </w:r>
      <w:r w:rsidR="00DD4BBB">
        <w:rPr>
          <w:rFonts w:cs="Times New Roman"/>
          <w:spacing w:val="-1"/>
          <w:sz w:val="24"/>
          <w:szCs w:val="24"/>
          <w:lang w:val="it-IT"/>
        </w:rPr>
        <w:t>il personale coinvolto</w:t>
      </w:r>
      <w:r>
        <w:rPr>
          <w:rFonts w:cs="Times New Roman"/>
          <w:spacing w:val="-1"/>
          <w:sz w:val="24"/>
          <w:szCs w:val="24"/>
          <w:lang w:val="it-IT"/>
        </w:rPr>
        <w:t xml:space="preserve"> dovrà:</w:t>
      </w:r>
    </w:p>
    <w:p w:rsidR="009A4263" w:rsidRPr="00807457" w:rsidRDefault="009A4263" w:rsidP="00807457">
      <w:pPr>
        <w:spacing w:before="7"/>
        <w:jc w:val="both"/>
        <w:rPr>
          <w:rFonts w:ascii="Times New Roman" w:hAnsi="Times New Roman" w:cs="Times New Roman"/>
          <w:strike/>
          <w:sz w:val="24"/>
          <w:szCs w:val="24"/>
          <w:lang w:val="it-IT"/>
        </w:rPr>
      </w:pPr>
    </w:p>
    <w:p w:rsidR="009A4263" w:rsidRPr="003F732F" w:rsidRDefault="009A4263" w:rsidP="008D0ED9">
      <w:pPr>
        <w:pStyle w:val="Paragrafoelenco"/>
        <w:numPr>
          <w:ilvl w:val="0"/>
          <w:numId w:val="1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3F732F">
        <w:rPr>
          <w:rFonts w:ascii="Times New Roman" w:hAnsi="Times New Roman" w:cs="Times New Roman"/>
          <w:sz w:val="24"/>
          <w:szCs w:val="24"/>
          <w:lang w:val="it-IT"/>
        </w:rPr>
        <w:t>Sottoscrivere la Dichiarazione di</w:t>
      </w:r>
      <w:r w:rsidR="001A3E89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 impegno alla riservatezza</w:t>
      </w:r>
      <w:r w:rsidR="00AF4B3B" w:rsidRPr="003F732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È tenuto a sottoscrivere la Dichiarazione di riservatezza tutto il </w:t>
      </w:r>
      <w:r w:rsidR="00AF4B3B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personale coinvolto </w:t>
      </w:r>
      <w:r w:rsidR="00CD53E7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in ogni singola attività inerente all’utilizzo dei dati personali, </w:t>
      </w:r>
      <w:r w:rsidR="00AF4B3B" w:rsidRPr="003F732F">
        <w:rPr>
          <w:rFonts w:ascii="Times New Roman" w:hAnsi="Times New Roman" w:cs="Times New Roman"/>
          <w:sz w:val="24"/>
          <w:szCs w:val="24"/>
          <w:lang w:val="it-IT"/>
        </w:rPr>
        <w:t>compreso il personale non avente un rapporto dipendente con l’Istituto</w:t>
      </w:r>
      <w:r w:rsidR="001A3E89" w:rsidRPr="003F732F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D0ED9" w:rsidRPr="003F732F" w:rsidRDefault="0018395A" w:rsidP="008D0ED9">
      <w:pPr>
        <w:pStyle w:val="Paragrafoelenco"/>
        <w:numPr>
          <w:ilvl w:val="0"/>
          <w:numId w:val="1"/>
        </w:numPr>
        <w:spacing w:before="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732F">
        <w:rPr>
          <w:rFonts w:ascii="Times New Roman" w:hAnsi="Times New Roman" w:cs="Times New Roman"/>
          <w:sz w:val="24"/>
          <w:szCs w:val="24"/>
          <w:lang w:val="it-IT"/>
        </w:rPr>
        <w:t>Predisporre l’</w:t>
      </w:r>
      <w:r w:rsidR="009A4263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Informativa per gli Interessati e acquisire il consenso nei casi previsti, in conformità agli artt. 13 e 14 del GDPR. </w:t>
      </w:r>
    </w:p>
    <w:p w:rsidR="00F704AE" w:rsidRPr="003F732F" w:rsidRDefault="00F704AE" w:rsidP="00F92D48">
      <w:pPr>
        <w:pStyle w:val="Paragrafoelenco"/>
        <w:numPr>
          <w:ilvl w:val="0"/>
          <w:numId w:val="1"/>
        </w:numPr>
        <w:spacing w:before="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732F">
        <w:rPr>
          <w:rFonts w:ascii="Times New Roman" w:hAnsi="Times New Roman" w:cs="Times New Roman"/>
          <w:sz w:val="24"/>
          <w:szCs w:val="24"/>
          <w:lang w:val="it-IT"/>
        </w:rPr>
        <w:t>Fornire le informazioni necessarie a redigere</w:t>
      </w:r>
      <w:r w:rsidR="00CD53E7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il </w:t>
      </w:r>
      <w:r w:rsidR="0095080C" w:rsidRPr="003F732F">
        <w:rPr>
          <w:rFonts w:ascii="Times New Roman" w:hAnsi="Times New Roman" w:cs="Times New Roman"/>
          <w:sz w:val="24"/>
          <w:szCs w:val="24"/>
          <w:lang w:val="it-IT"/>
        </w:rPr>
        <w:t>Registro del trattamento d</w:t>
      </w:r>
      <w:r w:rsidR="008D0ED9" w:rsidRPr="003F732F">
        <w:rPr>
          <w:rFonts w:ascii="Times New Roman" w:hAnsi="Times New Roman" w:cs="Times New Roman"/>
          <w:sz w:val="24"/>
          <w:szCs w:val="24"/>
          <w:lang w:val="it-IT"/>
        </w:rPr>
        <w:t>ati di Istituto,</w:t>
      </w:r>
      <w:r w:rsidR="0095080C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D0ED9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ai sensi dell’art. 30 del GDPR. </w:t>
      </w:r>
      <w:r w:rsidR="00F92D48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A tale proposito si rende necessario che </w:t>
      </w:r>
      <w:r w:rsidR="00496ABF" w:rsidRPr="003F732F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AD244F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96ABF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Responsabili </w:t>
      </w:r>
      <w:r w:rsidR="00AD244F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delle </w:t>
      </w:r>
      <w:r w:rsidR="00496ABF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singole </w:t>
      </w:r>
      <w:r w:rsidR="00F92D48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attività </w:t>
      </w:r>
      <w:r w:rsidR="00AD244F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condotte all’interno del </w:t>
      </w:r>
      <w:r w:rsidR="00143D9A" w:rsidRPr="003F732F">
        <w:rPr>
          <w:rFonts w:ascii="Times New Roman" w:hAnsi="Times New Roman" w:cs="Times New Roman"/>
          <w:sz w:val="24"/>
          <w:szCs w:val="24"/>
          <w:lang w:val="it-IT"/>
        </w:rPr>
        <w:t>laboratorio</w:t>
      </w:r>
      <w:r w:rsidR="00AD244F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 di afferenza</w:t>
      </w:r>
      <w:r w:rsidR="00496ABF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A5142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compilino </w:t>
      </w:r>
      <w:r w:rsidR="00F92D48" w:rsidRPr="003F732F">
        <w:rPr>
          <w:rFonts w:ascii="Times New Roman" w:hAnsi="Times New Roman" w:cs="Times New Roman"/>
          <w:sz w:val="24"/>
          <w:szCs w:val="24"/>
          <w:lang w:val="it-IT"/>
        </w:rPr>
        <w:t>il “Documento sulle attività di trattamento dei dati person</w:t>
      </w:r>
      <w:r w:rsidR="005A5142" w:rsidRPr="003F732F">
        <w:rPr>
          <w:rFonts w:ascii="Times New Roman" w:hAnsi="Times New Roman" w:cs="Times New Roman"/>
          <w:sz w:val="24"/>
          <w:szCs w:val="24"/>
          <w:lang w:val="it-IT"/>
        </w:rPr>
        <w:t xml:space="preserve">ali per le attività di ricerca”, il quale </w:t>
      </w:r>
      <w:r w:rsidR="00F92D48" w:rsidRPr="003F732F">
        <w:rPr>
          <w:rFonts w:ascii="Times New Roman" w:hAnsi="Times New Roman" w:cs="Times New Roman"/>
          <w:sz w:val="24"/>
          <w:szCs w:val="24"/>
          <w:lang w:val="it-IT"/>
        </w:rPr>
        <w:t>dovrà essere consegnato a</w:t>
      </w:r>
      <w:r w:rsidR="00CD53E7" w:rsidRPr="003F732F">
        <w:rPr>
          <w:rFonts w:ascii="Times New Roman" w:hAnsi="Times New Roman" w:cs="Times New Roman"/>
          <w:sz w:val="24"/>
          <w:szCs w:val="24"/>
          <w:lang w:val="it-IT"/>
        </w:rPr>
        <w:t>l Referente privacy e aggiornato per ogni nuova attività di trattamento.</w:t>
      </w:r>
    </w:p>
    <w:p w:rsidR="009A4263" w:rsidRPr="00F704AE" w:rsidRDefault="009A4263" w:rsidP="006A6D02">
      <w:pPr>
        <w:pStyle w:val="Paragrafoelenco"/>
        <w:numPr>
          <w:ilvl w:val="0"/>
          <w:numId w:val="1"/>
        </w:numPr>
        <w:spacing w:before="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704AE">
        <w:rPr>
          <w:rFonts w:ascii="Times New Roman" w:hAnsi="Times New Roman" w:cs="Times New Roman"/>
          <w:sz w:val="24"/>
          <w:szCs w:val="24"/>
          <w:lang w:val="it-IT"/>
        </w:rPr>
        <w:t>Comunicare tempestivamente al Direttore le eventuali violazioni dei dati, in modo da consentire l’esecuzione delle procedure di notifica secondo le modalità e i termini stabili</w:t>
      </w:r>
      <w:r w:rsidR="009869DF" w:rsidRPr="00F704AE">
        <w:rPr>
          <w:rFonts w:ascii="Times New Roman" w:hAnsi="Times New Roman" w:cs="Times New Roman"/>
          <w:sz w:val="24"/>
          <w:szCs w:val="24"/>
          <w:lang w:val="it-IT"/>
        </w:rPr>
        <w:t>ti dagli artt. 33 e 34 del GDPR.</w:t>
      </w:r>
    </w:p>
    <w:p w:rsidR="009A4263" w:rsidRPr="0044248E" w:rsidRDefault="009A4263" w:rsidP="009A4263">
      <w:pPr>
        <w:pStyle w:val="Paragrafoelenco"/>
        <w:numPr>
          <w:ilvl w:val="0"/>
          <w:numId w:val="1"/>
        </w:numPr>
        <w:spacing w:before="7"/>
        <w:jc w:val="both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44248E">
        <w:rPr>
          <w:rFonts w:ascii="Times New Roman" w:hAnsi="Times New Roman" w:cs="Times New Roman"/>
          <w:sz w:val="24"/>
          <w:szCs w:val="24"/>
          <w:lang w:val="it-IT"/>
        </w:rPr>
        <w:t>Effettuare la valutazione dei rischi al fine di individuare le misure adeguate</w:t>
      </w:r>
      <w:r w:rsidR="00C67263">
        <w:rPr>
          <w:rFonts w:ascii="Times New Roman" w:hAnsi="Times New Roman" w:cs="Times New Roman"/>
          <w:sz w:val="24"/>
          <w:szCs w:val="24"/>
          <w:lang w:val="it-IT"/>
        </w:rPr>
        <w:t xml:space="preserve"> agli standard </w:t>
      </w:r>
      <w:r w:rsidR="0018395A">
        <w:rPr>
          <w:rFonts w:ascii="Times New Roman" w:hAnsi="Times New Roman" w:cs="Times New Roman"/>
          <w:sz w:val="24"/>
          <w:szCs w:val="24"/>
          <w:lang w:val="it-IT"/>
        </w:rPr>
        <w:t>metodologici del pertinente settore disciplinare</w:t>
      </w:r>
      <w:r w:rsidR="0088745A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4248E">
        <w:rPr>
          <w:rFonts w:ascii="Times New Roman" w:hAnsi="Times New Roman" w:cs="Times New Roman"/>
          <w:sz w:val="24"/>
          <w:szCs w:val="24"/>
          <w:lang w:val="it-IT"/>
        </w:rPr>
        <w:t xml:space="preserve"> riguardo alle attività di trattamento dati personali,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conformemente</w:t>
      </w:r>
      <w:r w:rsidRPr="0044248E">
        <w:rPr>
          <w:rFonts w:ascii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alla</w:t>
      </w:r>
      <w:r w:rsidRPr="0044248E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normativa</w:t>
      </w:r>
      <w:r w:rsidRPr="0044248E">
        <w:rPr>
          <w:rFonts w:ascii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dell’Unione</w:t>
      </w:r>
      <w:r w:rsidRPr="0044248E">
        <w:rPr>
          <w:rFonts w:ascii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europea</w:t>
      </w:r>
      <w:r w:rsidRPr="0044248E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44248E">
        <w:rPr>
          <w:rFonts w:ascii="Times New Roman" w:hAnsi="Times New Roman" w:cs="Times New Roman"/>
          <w:spacing w:val="81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nazionale</w:t>
      </w:r>
      <w:r w:rsidRPr="0044248E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44248E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sensi</w:t>
      </w:r>
      <w:r w:rsidRPr="0044248E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degli</w:t>
      </w:r>
      <w:r w:rsidRPr="0044248E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articoli</w:t>
      </w:r>
      <w:r w:rsidRPr="0044248E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z w:val="24"/>
          <w:szCs w:val="24"/>
          <w:lang w:val="it-IT"/>
        </w:rPr>
        <w:t>24,</w:t>
      </w:r>
      <w:r w:rsidRPr="0044248E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z w:val="24"/>
          <w:szCs w:val="24"/>
          <w:lang w:val="it-IT"/>
        </w:rPr>
        <w:t>25</w:t>
      </w:r>
      <w:r w:rsidRPr="0044248E">
        <w:rPr>
          <w:rFonts w:ascii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44248E">
        <w:rPr>
          <w:rFonts w:ascii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z w:val="24"/>
          <w:szCs w:val="24"/>
          <w:lang w:val="it-IT"/>
        </w:rPr>
        <w:t>32</w:t>
      </w:r>
      <w:r w:rsidRPr="0044248E">
        <w:rPr>
          <w:rFonts w:ascii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del</w:t>
      </w:r>
      <w:r w:rsidRPr="0044248E">
        <w:rPr>
          <w:rFonts w:ascii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44248E">
        <w:rPr>
          <w:rFonts w:ascii="Times New Roman" w:hAnsi="Times New Roman" w:cs="Times New Roman"/>
          <w:spacing w:val="-2"/>
          <w:sz w:val="24"/>
          <w:szCs w:val="24"/>
          <w:lang w:val="it-IT"/>
        </w:rPr>
        <w:t>GDPR.</w:t>
      </w:r>
    </w:p>
    <w:p w:rsidR="000E7527" w:rsidRDefault="009A4263" w:rsidP="000E7527">
      <w:pPr>
        <w:pStyle w:val="Paragrafoelenco"/>
        <w:numPr>
          <w:ilvl w:val="0"/>
          <w:numId w:val="1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>Nell’ambito di attività di ricerca svolte in collaborazione con altri partner, provvedere alla stipula di un accordo per la definizione delle rispettive responsabilità in materi</w:t>
      </w:r>
      <w:r w:rsid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>a di trattamento dati personali.</w:t>
      </w:r>
      <w:r w:rsidRPr="0044248E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9869D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Per quei soggetti che trattano dati personali per conto del CNR in qualità di titolare, è necessario stipulare un accordo formale di nomina a responsabile esterno al trattamento, previa verifica della sussistenza dei requisiti richiesti e con le modalità previste dall’articolo 28 del GDPR. Nel caso si ravvisino i requisiti per procedere a un accordo tra contitolari del trattamento è comunque necessario definire le rispettive responsabilità ai sensi dell’articolo 26 del GDPR. </w:t>
      </w:r>
    </w:p>
    <w:p w:rsidR="00AF4B3B" w:rsidRPr="000E7527" w:rsidRDefault="009869DF" w:rsidP="0021646F">
      <w:pPr>
        <w:pStyle w:val="Paragrafoelenco"/>
        <w:numPr>
          <w:ilvl w:val="0"/>
          <w:numId w:val="1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0E7527">
        <w:rPr>
          <w:rFonts w:ascii="Calibri" w:hAnsi="Calibri" w:cs="Calibri"/>
          <w:spacing w:val="-1"/>
          <w:sz w:val="24"/>
          <w:szCs w:val="24"/>
          <w:lang w:val="it-IT"/>
        </w:rPr>
        <w:t>È</w:t>
      </w:r>
      <w:r w:rsidR="0018395A" w:rsidRPr="000E752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vietata la comunicazione </w:t>
      </w:r>
      <w:r w:rsidR="00F71840" w:rsidRPr="000E752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dei dati personali </w:t>
      </w:r>
      <w:r w:rsidR="0018395A" w:rsidRPr="000E752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a destinatari non compresi nelle procedure definite </w:t>
      </w:r>
      <w:r w:rsidR="00AF4B3B" w:rsidRPr="000E7527">
        <w:rPr>
          <w:rFonts w:ascii="Times New Roman" w:hAnsi="Times New Roman" w:cs="Times New Roman"/>
          <w:spacing w:val="-1"/>
          <w:sz w:val="24"/>
          <w:szCs w:val="24"/>
          <w:lang w:val="it-IT"/>
        </w:rPr>
        <w:t>nell’accordo di collaborazione</w:t>
      </w:r>
      <w:r w:rsidR="0018395A" w:rsidRPr="000E7527">
        <w:rPr>
          <w:rFonts w:ascii="Times New Roman" w:hAnsi="Times New Roman" w:cs="Times New Roman"/>
          <w:spacing w:val="-1"/>
          <w:sz w:val="24"/>
          <w:szCs w:val="24"/>
          <w:lang w:val="it-IT"/>
        </w:rPr>
        <w:t>, nonc</w:t>
      </w:r>
      <w:r w:rsidRPr="000E7527">
        <w:rPr>
          <w:rFonts w:ascii="Times New Roman" w:hAnsi="Times New Roman" w:cs="Times New Roman"/>
          <w:spacing w:val="-1"/>
          <w:sz w:val="24"/>
          <w:szCs w:val="24"/>
          <w:lang w:val="it-IT"/>
        </w:rPr>
        <w:t>h</w:t>
      </w:r>
      <w:r w:rsidR="0018395A" w:rsidRPr="000E7527">
        <w:rPr>
          <w:rFonts w:ascii="Times New Roman" w:hAnsi="Times New Roman" w:cs="Times New Roman"/>
          <w:spacing w:val="-1"/>
          <w:sz w:val="24"/>
          <w:szCs w:val="24"/>
          <w:lang w:val="it-IT"/>
        </w:rPr>
        <w:t>é la diffusione</w:t>
      </w:r>
      <w:r w:rsidR="001E4748">
        <w:rPr>
          <w:rFonts w:ascii="Times New Roman" w:hAnsi="Times New Roman" w:cs="Times New Roman"/>
          <w:spacing w:val="-1"/>
          <w:sz w:val="24"/>
          <w:szCs w:val="24"/>
          <w:lang w:val="it-IT"/>
        </w:rPr>
        <w:t>,</w:t>
      </w:r>
      <w:r w:rsidR="0018395A" w:rsidRPr="000E752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0E7527" w:rsidRPr="000E7527">
        <w:rPr>
          <w:rFonts w:ascii="Times New Roman" w:hAnsi="Times New Roman" w:cs="Times New Roman"/>
          <w:spacing w:val="-1"/>
          <w:sz w:val="24"/>
          <w:szCs w:val="24"/>
          <w:lang w:val="it-IT"/>
        </w:rPr>
        <w:t>se non in forma anonima o aggregata.</w:t>
      </w:r>
    </w:p>
    <w:p w:rsidR="000E7527" w:rsidRPr="00F71840" w:rsidRDefault="000E7527" w:rsidP="000E7527">
      <w:pPr>
        <w:pStyle w:val="Paragrafoelenco"/>
        <w:spacing w:before="7"/>
        <w:ind w:left="360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AF4B3B" w:rsidRDefault="00AF4B3B" w:rsidP="00585332">
      <w:p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it-IT"/>
        </w:rPr>
        <w:t>Fermo restando quanto riportato nelle i</w:t>
      </w:r>
      <w:r w:rsidR="008267DC">
        <w:rPr>
          <w:rFonts w:ascii="Times New Roman" w:hAnsi="Times New Roman" w:cs="Times New Roman"/>
          <w:spacing w:val="-1"/>
          <w:sz w:val="24"/>
          <w:szCs w:val="24"/>
          <w:lang w:val="it-IT"/>
        </w:rPr>
        <w:t>ndicazioni</w:t>
      </w:r>
      <w:r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, si </w:t>
      </w:r>
      <w:r w:rsidR="005019CE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indicano </w:t>
      </w:r>
      <w:r w:rsid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di seguito alcune </w:t>
      </w:r>
      <w:r w:rsidR="005019CE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buone prassi </w:t>
      </w:r>
      <w:r w:rsidR="000C5188">
        <w:rPr>
          <w:rFonts w:ascii="Times New Roman" w:hAnsi="Times New Roman" w:cs="Times New Roman"/>
          <w:spacing w:val="-1"/>
          <w:sz w:val="24"/>
          <w:szCs w:val="24"/>
          <w:lang w:val="it-IT"/>
        </w:rPr>
        <w:t>il corretto uso dei</w:t>
      </w:r>
      <w:r w:rsid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ei dati personali:</w:t>
      </w:r>
    </w:p>
    <w:p w:rsidR="00AF4B3B" w:rsidRDefault="00AF4B3B" w:rsidP="00AF4B3B">
      <w:pPr>
        <w:spacing w:before="7"/>
        <w:ind w:left="360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AF4B3B" w:rsidRPr="00CA0903" w:rsidRDefault="00AF4B3B" w:rsidP="00CA0903">
      <w:pPr>
        <w:pStyle w:val="Paragrafoelenco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>Ogni trattamento di dati deve essere compatibile con le finalità descritte nell’informativa.</w:t>
      </w:r>
    </w:p>
    <w:p w:rsidR="00AF4B3B" w:rsidRPr="00CA0903" w:rsidRDefault="00AF4B3B" w:rsidP="00CA0903">
      <w:pPr>
        <w:pStyle w:val="Paragrafoelenco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>Minimizzare la registrazione e l’utilizzo di dati personali.</w:t>
      </w:r>
    </w:p>
    <w:p w:rsidR="00AF4B3B" w:rsidRPr="00CA0903" w:rsidRDefault="00AF4B3B" w:rsidP="00CA0903">
      <w:pPr>
        <w:pStyle w:val="Paragrafoelenco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>Consentire l’accesso al solo personale autorizzato e garantire la sicurezza dei dati tramite sistemi di autenticazione.</w:t>
      </w:r>
    </w:p>
    <w:p w:rsidR="00AF4B3B" w:rsidRPr="00CA0903" w:rsidRDefault="00AF4B3B" w:rsidP="00CA0903">
      <w:pPr>
        <w:pStyle w:val="Paragrafoelenco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>Evita</w:t>
      </w:r>
      <w:r w:rsidR="00CA0903" w:rsidRP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re di scambiare dati personali </w:t>
      </w:r>
      <w:r w:rsidRP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con i </w:t>
      </w:r>
      <w:r w:rsidR="006B291C">
        <w:rPr>
          <w:rFonts w:ascii="Times New Roman" w:hAnsi="Times New Roman" w:cs="Times New Roman"/>
          <w:spacing w:val="-1"/>
          <w:sz w:val="24"/>
          <w:szCs w:val="24"/>
          <w:lang w:val="it-IT"/>
        </w:rPr>
        <w:t>propri collaboratori via e-mail con sistemi non sicuri.</w:t>
      </w:r>
    </w:p>
    <w:p w:rsidR="00AF4B3B" w:rsidRDefault="00AF4B3B" w:rsidP="00CA0903">
      <w:pPr>
        <w:pStyle w:val="Paragrafoelenco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>Verificare le condizioni di utilizzo dei sistemi come DROPBOX e GOOGLE DRIVE poiché potrebbero non essere adeguate alla tipologia di dati che si intendono trattare.</w:t>
      </w:r>
    </w:p>
    <w:p w:rsidR="00520B0C" w:rsidRDefault="00CA0903" w:rsidP="00CA0903">
      <w:pPr>
        <w:pStyle w:val="Paragrafoelenco"/>
        <w:numPr>
          <w:ilvl w:val="0"/>
          <w:numId w:val="2"/>
        </w:numPr>
        <w:spacing w:before="7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CA0903">
        <w:rPr>
          <w:rFonts w:ascii="Times New Roman" w:hAnsi="Times New Roman" w:cs="Times New Roman"/>
          <w:spacing w:val="-1"/>
          <w:sz w:val="24"/>
          <w:szCs w:val="24"/>
          <w:lang w:val="it-IT"/>
        </w:rPr>
        <w:t>Non lasciare gli atti e i documenti cartacei contenenti dati personali incustoditi.</w:t>
      </w:r>
    </w:p>
    <w:p w:rsidR="00810BCB" w:rsidRDefault="00810BCB" w:rsidP="00810BCB">
      <w:pPr>
        <w:spacing w:before="7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810BCB" w:rsidRPr="00810BCB" w:rsidRDefault="00810BCB" w:rsidP="00810BCB">
      <w:p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r w:rsidRPr="00810BCB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Nel caso in cui l’attività di progetto non preveda operazioni di trattamento dati personali, il Responsabile del Progetto è tenuto </w:t>
      </w:r>
      <w:r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a dichiararlo per iscritto. Tale dichiarazione dovrà essere consegnata al </w:t>
      </w:r>
      <w:r w:rsidRPr="00810BCB">
        <w:rPr>
          <w:rFonts w:ascii="Times New Roman" w:hAnsi="Times New Roman" w:cs="Times New Roman"/>
          <w:spacing w:val="-1"/>
          <w:sz w:val="24"/>
          <w:szCs w:val="24"/>
          <w:lang w:val="it-IT"/>
        </w:rPr>
        <w:t>Referente privacy di Istituto.</w:t>
      </w:r>
    </w:p>
    <w:p w:rsidR="00CA0903" w:rsidRPr="00CA0903" w:rsidRDefault="00CA0903" w:rsidP="00CA0903">
      <w:pPr>
        <w:pStyle w:val="Paragrafoelenco"/>
        <w:spacing w:before="7"/>
        <w:ind w:left="1080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314085" w:rsidRDefault="00314085" w:rsidP="008D0ED9">
      <w:p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314085" w:rsidRDefault="00314085" w:rsidP="00967EFF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Per tutto quanto non espressamente </w:t>
      </w:r>
      <w:r w:rsidR="00967EF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previsto nel </w:t>
      </w:r>
      <w:r w:rsidR="0071392B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presente </w:t>
      </w:r>
      <w:r w:rsidR="00F704AE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atto si rinvia alle disposizioni </w:t>
      </w:r>
      <w:r w:rsidRPr="00FA14F9">
        <w:rPr>
          <w:rFonts w:ascii="Times New Roman" w:eastAsia="Calibri" w:hAnsi="Times New Roman" w:cs="Times New Roman"/>
          <w:sz w:val="24"/>
          <w:szCs w:val="24"/>
          <w:lang w:val="it-IT"/>
        </w:rPr>
        <w:t>generali vigenti in materia di protezione dei dati personali.</w:t>
      </w:r>
    </w:p>
    <w:p w:rsidR="00F704AE" w:rsidRDefault="00F704AE" w:rsidP="00967EFF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F704AE" w:rsidRPr="00FA14F9" w:rsidRDefault="00F704AE" w:rsidP="00967EFF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0E2B0C" w:rsidRDefault="000E2B0C" w:rsidP="000E2B0C">
      <w:p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</w:p>
    <w:p w:rsidR="00314085" w:rsidRPr="00314085" w:rsidRDefault="00C83BB4" w:rsidP="000E2B0C">
      <w:pPr>
        <w:spacing w:before="7"/>
        <w:jc w:val="both"/>
        <w:rPr>
          <w:rFonts w:ascii="Times New Roman" w:hAnsi="Times New Roman" w:cs="Times New Roman"/>
          <w:spacing w:val="-1"/>
          <w:sz w:val="24"/>
          <w:szCs w:val="24"/>
          <w:lang w:val="it-IT"/>
        </w:rPr>
      </w:pPr>
      <w:proofErr w:type="gramStart"/>
      <w:r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Data,   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                                                                   Firma del Direttore</w:t>
      </w:r>
    </w:p>
    <w:sectPr w:rsidR="00314085" w:rsidRPr="003140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156" w:rsidRDefault="00830156" w:rsidP="00EA496D">
      <w:r>
        <w:separator/>
      </w:r>
    </w:p>
  </w:endnote>
  <w:endnote w:type="continuationSeparator" w:id="0">
    <w:p w:rsidR="00830156" w:rsidRDefault="00830156" w:rsidP="00EA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156" w:rsidRDefault="00830156" w:rsidP="00EA496D">
      <w:r>
        <w:separator/>
      </w:r>
    </w:p>
  </w:footnote>
  <w:footnote w:type="continuationSeparator" w:id="0">
    <w:p w:rsidR="00830156" w:rsidRDefault="00830156" w:rsidP="00EA496D">
      <w:r>
        <w:continuationSeparator/>
      </w:r>
    </w:p>
  </w:footnote>
  <w:footnote w:id="1">
    <w:p w:rsidR="00EA496D" w:rsidRPr="00FF1309" w:rsidRDefault="00EA496D" w:rsidP="00EA496D">
      <w:pPr>
        <w:spacing w:before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>
        <w:rPr>
          <w:rStyle w:val="Rimandonotaapidipagina"/>
        </w:rPr>
        <w:footnoteRef/>
      </w:r>
      <w:r w:rsidRPr="00EA496D">
        <w:rPr>
          <w:lang w:val="it-IT"/>
        </w:rPr>
        <w:t xml:space="preserve"> </w:t>
      </w:r>
      <w:r w:rsidR="00FF1309" w:rsidRPr="00FF1309">
        <w:rPr>
          <w:rFonts w:ascii="Times New Roman" w:hAnsi="Times New Roman" w:cs="Times New Roman"/>
          <w:sz w:val="18"/>
          <w:szCs w:val="18"/>
          <w:lang w:val="it-IT"/>
        </w:rPr>
        <w:t>Per quanto riguarda il trattamento dei dati genetici s</w:t>
      </w:r>
      <w:r w:rsidRPr="00FF1309">
        <w:rPr>
          <w:rFonts w:ascii="Times New Roman" w:hAnsi="Times New Roman" w:cs="Times New Roman"/>
          <w:sz w:val="18"/>
          <w:szCs w:val="18"/>
          <w:lang w:val="it-IT"/>
        </w:rPr>
        <w:t xml:space="preserve">i rinvia a quanto prescritto al punto 4. </w:t>
      </w:r>
      <w:r w:rsidR="00FF1309" w:rsidRPr="00FF1309">
        <w:rPr>
          <w:rFonts w:ascii="Times New Roman" w:hAnsi="Times New Roman" w:cs="Times New Roman"/>
          <w:sz w:val="18"/>
          <w:szCs w:val="18"/>
          <w:lang w:val="it-IT"/>
        </w:rPr>
        <w:t>P</w:t>
      </w:r>
      <w:r w:rsidRPr="00FF1309">
        <w:rPr>
          <w:rFonts w:ascii="Times New Roman" w:hAnsi="Times New Roman" w:cs="Times New Roman"/>
          <w:i/>
          <w:sz w:val="18"/>
          <w:szCs w:val="18"/>
          <w:lang w:val="it-IT"/>
        </w:rPr>
        <w:t>rescrizioni relative al trattamento dei dati genetici”,</w:t>
      </w:r>
      <w:r w:rsidRPr="00FF1309">
        <w:rPr>
          <w:rFonts w:ascii="Times New Roman" w:hAnsi="Times New Roman" w:cs="Times New Roman"/>
          <w:sz w:val="18"/>
          <w:szCs w:val="18"/>
          <w:lang w:val="it-IT"/>
        </w:rPr>
        <w:t xml:space="preserve"> </w:t>
      </w:r>
      <w:r w:rsidRPr="00FF130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Provvedimento dell’Autorità Garante per la protezione dei d</w:t>
      </w:r>
      <w:r w:rsidR="00FF1309" w:rsidRPr="00FF130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 xml:space="preserve">ati personali del 5 giugno 2019, </w:t>
      </w:r>
      <w:r w:rsidRPr="00FF130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pubblicato nella Gazzetta Ufficiale della Repubblica Italiana n.176 del 29 luglio 2019;</w:t>
      </w:r>
    </w:p>
    <w:p w:rsidR="00EA496D" w:rsidRPr="00FF1309" w:rsidRDefault="00EA496D">
      <w:pPr>
        <w:pStyle w:val="Testonotaapidipagina"/>
        <w:rPr>
          <w:rFonts w:ascii="Times New Roman" w:hAnsi="Times New Roman" w:cs="Times New Roman"/>
          <w:lang w:val="it-I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87507"/>
    <w:multiLevelType w:val="hybridMultilevel"/>
    <w:tmpl w:val="B380EA9E"/>
    <w:lvl w:ilvl="0" w:tplc="46C8E51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E282AF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1AAE8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E13B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DA28E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95E817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D2E23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9635E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F0D89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22844BC"/>
    <w:multiLevelType w:val="hybridMultilevel"/>
    <w:tmpl w:val="A51815E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866A9"/>
    <w:multiLevelType w:val="hybridMultilevel"/>
    <w:tmpl w:val="5A0E4D90"/>
    <w:lvl w:ilvl="0" w:tplc="51045B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3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4B9"/>
    <w:rsid w:val="000C5188"/>
    <w:rsid w:val="000E1613"/>
    <w:rsid w:val="000E2B0C"/>
    <w:rsid w:val="000E7527"/>
    <w:rsid w:val="000F459B"/>
    <w:rsid w:val="00143D9A"/>
    <w:rsid w:val="00155904"/>
    <w:rsid w:val="0018395A"/>
    <w:rsid w:val="001A261E"/>
    <w:rsid w:val="001A3E89"/>
    <w:rsid w:val="001E4748"/>
    <w:rsid w:val="0021646F"/>
    <w:rsid w:val="002C3D4A"/>
    <w:rsid w:val="002E4AC7"/>
    <w:rsid w:val="00302F41"/>
    <w:rsid w:val="00314085"/>
    <w:rsid w:val="003335D5"/>
    <w:rsid w:val="003A3532"/>
    <w:rsid w:val="003B0698"/>
    <w:rsid w:val="003D66D4"/>
    <w:rsid w:val="003F2352"/>
    <w:rsid w:val="003F732F"/>
    <w:rsid w:val="00496ABF"/>
    <w:rsid w:val="004A19D3"/>
    <w:rsid w:val="004F64B9"/>
    <w:rsid w:val="005019CE"/>
    <w:rsid w:val="00520B0C"/>
    <w:rsid w:val="00551F07"/>
    <w:rsid w:val="00585332"/>
    <w:rsid w:val="005A5142"/>
    <w:rsid w:val="005C027F"/>
    <w:rsid w:val="00660E82"/>
    <w:rsid w:val="00663A84"/>
    <w:rsid w:val="00685203"/>
    <w:rsid w:val="006B291C"/>
    <w:rsid w:val="0071392B"/>
    <w:rsid w:val="007245A9"/>
    <w:rsid w:val="00737E23"/>
    <w:rsid w:val="007855B3"/>
    <w:rsid w:val="00797A7D"/>
    <w:rsid w:val="007D6156"/>
    <w:rsid w:val="007E23EF"/>
    <w:rsid w:val="00807457"/>
    <w:rsid w:val="00810BCB"/>
    <w:rsid w:val="008124AE"/>
    <w:rsid w:val="008267DC"/>
    <w:rsid w:val="00830156"/>
    <w:rsid w:val="0088135C"/>
    <w:rsid w:val="0088745A"/>
    <w:rsid w:val="008C71FF"/>
    <w:rsid w:val="008D0ED9"/>
    <w:rsid w:val="009359AE"/>
    <w:rsid w:val="0095080C"/>
    <w:rsid w:val="00967EFF"/>
    <w:rsid w:val="009869DF"/>
    <w:rsid w:val="009A4263"/>
    <w:rsid w:val="00A918EC"/>
    <w:rsid w:val="00AD244F"/>
    <w:rsid w:val="00AF4B3B"/>
    <w:rsid w:val="00B81C02"/>
    <w:rsid w:val="00BE36BF"/>
    <w:rsid w:val="00C67263"/>
    <w:rsid w:val="00C83BB4"/>
    <w:rsid w:val="00CA0903"/>
    <w:rsid w:val="00CD53E7"/>
    <w:rsid w:val="00CF3667"/>
    <w:rsid w:val="00D35A7C"/>
    <w:rsid w:val="00DD4BBB"/>
    <w:rsid w:val="00DE770A"/>
    <w:rsid w:val="00E21C16"/>
    <w:rsid w:val="00E6042C"/>
    <w:rsid w:val="00E718AC"/>
    <w:rsid w:val="00EA496D"/>
    <w:rsid w:val="00EB45B8"/>
    <w:rsid w:val="00EE426A"/>
    <w:rsid w:val="00F3133C"/>
    <w:rsid w:val="00F704AE"/>
    <w:rsid w:val="00F71840"/>
    <w:rsid w:val="00F92D48"/>
    <w:rsid w:val="00FB6567"/>
    <w:rsid w:val="00FD1C6E"/>
    <w:rsid w:val="00FF1309"/>
    <w:rsid w:val="00F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B813E"/>
  <w15:chartTrackingRefBased/>
  <w15:docId w15:val="{DD5B3935-A442-41FF-A2EE-E84A47E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9A4263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314085"/>
    <w:pPr>
      <w:ind w:left="100"/>
      <w:outlineLvl w:val="0"/>
    </w:pPr>
    <w:rPr>
      <w:rFonts w:ascii="Calibri" w:eastAsia="Calibri" w:hAnsi="Calibri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9A4263"/>
    <w:pPr>
      <w:spacing w:before="119"/>
      <w:ind w:left="112"/>
    </w:pPr>
    <w:rPr>
      <w:rFonts w:ascii="Times New Roman" w:eastAsia="Times New Roman" w:hAnsi="Times New Roman"/>
      <w:sz w:val="23"/>
      <w:szCs w:val="23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4263"/>
    <w:rPr>
      <w:rFonts w:ascii="Times New Roman" w:eastAsia="Times New Roman" w:hAnsi="Times New Roman"/>
      <w:sz w:val="23"/>
      <w:szCs w:val="23"/>
      <w:lang w:val="en-US"/>
    </w:rPr>
  </w:style>
  <w:style w:type="paragraph" w:styleId="Paragrafoelenco">
    <w:name w:val="List Paragraph"/>
    <w:basedOn w:val="Normale"/>
    <w:uiPriority w:val="1"/>
    <w:qFormat/>
    <w:rsid w:val="009A4263"/>
  </w:style>
  <w:style w:type="character" w:styleId="Collegamentoipertestuale">
    <w:name w:val="Hyperlink"/>
    <w:basedOn w:val="Carpredefinitoparagrafo"/>
    <w:uiPriority w:val="99"/>
    <w:unhideWhenUsed/>
    <w:rsid w:val="009A4263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314085"/>
    <w:rPr>
      <w:rFonts w:ascii="Calibri" w:eastAsia="Calibri" w:hAnsi="Calibri"/>
      <w:b/>
      <w:bCs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04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04AE"/>
    <w:rPr>
      <w:rFonts w:ascii="Segoe UI" w:hAnsi="Segoe UI" w:cs="Segoe UI"/>
      <w:sz w:val="18"/>
      <w:szCs w:val="18"/>
      <w:lang w:val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D4BB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A496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A496D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A49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896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0A998-FEEE-6D41-9726-D94ECBD3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 Deluca</dc:creator>
  <cp:keywords/>
  <dc:description/>
  <cp:lastModifiedBy>Utente di Microsoft Office</cp:lastModifiedBy>
  <cp:revision>29</cp:revision>
  <dcterms:created xsi:type="dcterms:W3CDTF">2019-07-10T09:18:00Z</dcterms:created>
  <dcterms:modified xsi:type="dcterms:W3CDTF">2019-09-20T13:22:00Z</dcterms:modified>
</cp:coreProperties>
</file>