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8C" w:rsidRDefault="00DE0B8C" w:rsidP="00DE0B8C">
      <w:pPr>
        <w:pStyle w:val="Default"/>
      </w:pPr>
    </w:p>
    <w:p w:rsidR="00DE0B8C" w:rsidRDefault="00DE0B8C" w:rsidP="00DE0B8C">
      <w:pPr>
        <w:pStyle w:val="Default"/>
        <w:jc w:val="both"/>
      </w:pPr>
      <w:proofErr w:type="gramStart"/>
      <w:r w:rsidRPr="00DE0B8C">
        <w:t>E'</w:t>
      </w:r>
      <w:proofErr w:type="gramEnd"/>
      <w:r w:rsidRPr="00DE0B8C">
        <w:t xml:space="preserve"> sorta la necessità di acquisire presso lo IASI una unità di personale con profilo Ricercatore III Livello con impegno temporale del 60% per lo svolgimento delle attività previste dal </w:t>
      </w:r>
      <w:r w:rsidRPr="00DE0B8C">
        <w:t>PRIN 2017</w:t>
      </w:r>
      <w:r w:rsidRPr="00DE0B8C">
        <w:t xml:space="preserve"> in particolare per attività di </w:t>
      </w:r>
      <w:r w:rsidRPr="00DE0B8C">
        <w:t>“</w:t>
      </w:r>
      <w:r w:rsidRPr="00DE0B8C">
        <w:t xml:space="preserve">Analisi bioinformatiche nell’ambito del progetto PRIN 2017 – Settore ERC LS2 - Codice Progetto 20178L3P38-Regulation of gene </w:t>
      </w:r>
      <w:proofErr w:type="spellStart"/>
      <w:r w:rsidRPr="00DE0B8C">
        <w:t>expression</w:t>
      </w:r>
      <w:proofErr w:type="spellEnd"/>
      <w:r w:rsidRPr="00DE0B8C">
        <w:t xml:space="preserve"> in </w:t>
      </w:r>
      <w:proofErr w:type="spellStart"/>
      <w:r w:rsidRPr="00DE0B8C">
        <w:t>grapevine</w:t>
      </w:r>
      <w:proofErr w:type="spellEnd"/>
      <w:r w:rsidRPr="00DE0B8C">
        <w:t xml:space="preserve">: </w:t>
      </w:r>
      <w:proofErr w:type="spellStart"/>
      <w:r w:rsidRPr="00DE0B8C">
        <w:t>analysis</w:t>
      </w:r>
      <w:proofErr w:type="spellEnd"/>
      <w:r w:rsidRPr="00DE0B8C">
        <w:t xml:space="preserve"> of </w:t>
      </w:r>
      <w:proofErr w:type="spellStart"/>
      <w:r w:rsidRPr="00DE0B8C">
        <w:t>genetic</w:t>
      </w:r>
      <w:proofErr w:type="spellEnd"/>
      <w:r w:rsidRPr="00DE0B8C">
        <w:t xml:space="preserve"> and </w:t>
      </w:r>
      <w:proofErr w:type="spellStart"/>
      <w:r w:rsidRPr="00DE0B8C">
        <w:t>epigenetic</w:t>
      </w:r>
      <w:proofErr w:type="spellEnd"/>
      <w:r w:rsidRPr="00DE0B8C">
        <w:t xml:space="preserve"> </w:t>
      </w:r>
      <w:proofErr w:type="spellStart"/>
      <w:r w:rsidRPr="00DE0B8C">
        <w:t>determinants</w:t>
      </w:r>
      <w:proofErr w:type="spellEnd"/>
      <w:r w:rsidRPr="00DE0B8C">
        <w:t>”</w:t>
      </w:r>
      <w:r w:rsidRPr="00DE0B8C">
        <w:t>.</w:t>
      </w:r>
    </w:p>
    <w:p w:rsidR="00DE0B8C" w:rsidRPr="00DE0B8C" w:rsidRDefault="00DE0B8C" w:rsidP="00DE0B8C">
      <w:pPr>
        <w:pStyle w:val="Default"/>
        <w:jc w:val="both"/>
      </w:pPr>
      <w:r w:rsidRPr="00DE0B8C">
        <w:t xml:space="preserve"> </w:t>
      </w:r>
    </w:p>
    <w:p w:rsidR="00DE0B8C" w:rsidRDefault="00DE0B8C" w:rsidP="00DE0B8C">
      <w:pPr>
        <w:pStyle w:val="Default"/>
        <w:jc w:val="both"/>
      </w:pPr>
      <w:r w:rsidRPr="00DE0B8C">
        <w:t xml:space="preserve">Requisiti di ammissione </w:t>
      </w:r>
    </w:p>
    <w:p w:rsidR="00DE0B8C" w:rsidRPr="00DE0B8C" w:rsidRDefault="00DE0B8C" w:rsidP="00DE0B8C">
      <w:pPr>
        <w:pStyle w:val="Default"/>
        <w:jc w:val="both"/>
      </w:pPr>
    </w:p>
    <w:p w:rsidR="00DE0B8C" w:rsidRPr="00DE0B8C" w:rsidRDefault="00DE0B8C" w:rsidP="00DE0B8C">
      <w:pPr>
        <w:pStyle w:val="Default"/>
        <w:jc w:val="both"/>
        <w:rPr>
          <w:rFonts w:eastAsia="Droid Sans Fallback"/>
          <w:color w:val="auto"/>
          <w:kern w:val="1"/>
          <w:lang w:eastAsia="zh-CN" w:bidi="hi-IN"/>
        </w:rPr>
      </w:pPr>
      <w:r w:rsidRPr="00DE0B8C">
        <w:t xml:space="preserve">Per l’ammissione alla selezione sono richiesti: 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jc w:val="both"/>
      </w:pPr>
      <w:r w:rsidRPr="00DE0B8C">
        <w:t>Diploma di Laurea Specialistica in Ingegneria Biomedica (LS-26/6) o Laurea Magistrale in Ingegneria Biomedica (LM-21)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spacing w:after="27"/>
        <w:jc w:val="both"/>
      </w:pPr>
      <w:r w:rsidRPr="00DE0B8C">
        <w:t xml:space="preserve">Titolo di Dottore di ricerca in Bioingegneria o Ingegneria dei sistemi o in Automatica. 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spacing w:after="27"/>
        <w:jc w:val="both"/>
      </w:pPr>
      <w:r w:rsidRPr="00DE0B8C">
        <w:t xml:space="preserve">Conoscenze specifiche ed esperienza di ricerca di almeno 3 anni in Teoria dei grafi, Network Medicine, Analisi integrata di dati su reti, presso Università o Enti di Ricerca italiani o stranieri, in particolare con riferimento a: 1) modelli computazionali per l’analisi e l’integrazione di dati biologici; 2) modelli basati sulla della teoria delle reti complesse. 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spacing w:after="27"/>
        <w:jc w:val="both"/>
      </w:pPr>
      <w:r w:rsidRPr="00DE0B8C">
        <w:t xml:space="preserve">Ottima conoscenza dei linguaggi </w:t>
      </w:r>
      <w:proofErr w:type="spellStart"/>
      <w:r w:rsidRPr="00DE0B8C">
        <w:t>Matlab</w:t>
      </w:r>
      <w:proofErr w:type="spellEnd"/>
      <w:r w:rsidRPr="00DE0B8C">
        <w:t xml:space="preserve"> e R. 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jc w:val="both"/>
      </w:pPr>
      <w:r w:rsidRPr="00DE0B8C">
        <w:t>Conoscenza della lingua inglese.</w:t>
      </w:r>
    </w:p>
    <w:p w:rsidR="00DE0B8C" w:rsidRPr="00DE0B8C" w:rsidRDefault="00DE0B8C" w:rsidP="00DE0B8C">
      <w:pPr>
        <w:pStyle w:val="Default"/>
        <w:numPr>
          <w:ilvl w:val="0"/>
          <w:numId w:val="2"/>
        </w:numPr>
        <w:jc w:val="both"/>
      </w:pPr>
      <w:r w:rsidRPr="00DE0B8C">
        <w:t>Titolo preferenziale sarà la pregressa esperienza nella Network Medicine</w:t>
      </w:r>
    </w:p>
    <w:p w:rsidR="00AE0FEB" w:rsidRDefault="00AE0FEB">
      <w:bookmarkStart w:id="0" w:name="_GoBack"/>
      <w:bookmarkEnd w:id="0"/>
    </w:p>
    <w:sectPr w:rsidR="00AE0FEB" w:rsidSect="00C22983">
      <w:pgSz w:w="11906" w:h="17338"/>
      <w:pgMar w:top="1834" w:right="548" w:bottom="1134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1E5"/>
    <w:multiLevelType w:val="hybridMultilevel"/>
    <w:tmpl w:val="D0E8CF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A66"/>
    <w:multiLevelType w:val="hybridMultilevel"/>
    <w:tmpl w:val="34645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8C"/>
    <w:rsid w:val="00AE0FEB"/>
    <w:rsid w:val="00D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7FEE"/>
  <w15:chartTrackingRefBased/>
  <w15:docId w15:val="{186ABC1B-0855-485B-8A9F-593CA117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B8C"/>
    <w:pPr>
      <w:widowControl w:val="0"/>
      <w:tabs>
        <w:tab w:val="left" w:leader="dot" w:pos="1440"/>
        <w:tab w:val="left" w:pos="2880"/>
      </w:tabs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0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CPetrosillo</dc:creator>
  <cp:keywords/>
  <dc:description/>
  <cp:lastModifiedBy>CPetrosillo</cp:lastModifiedBy>
  <cp:revision>1</cp:revision>
  <dcterms:created xsi:type="dcterms:W3CDTF">2020-07-24T14:07:00Z</dcterms:created>
  <dcterms:modified xsi:type="dcterms:W3CDTF">2020-07-24T14:12:00Z</dcterms:modified>
</cp:coreProperties>
</file>